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2C6B5" w14:textId="48EA7036" w:rsidR="00F96701" w:rsidRDefault="00B83C28">
      <w:pPr>
        <w:pStyle w:val="1"/>
        <w:jc w:val="center"/>
      </w:pPr>
      <w:r>
        <w:rPr>
          <w:rFonts w:hint="eastAsia"/>
          <w:sz w:val="40"/>
        </w:rPr>
        <w:t>极化</w:t>
      </w:r>
      <w:r w:rsidR="00CD003D">
        <w:rPr>
          <w:rFonts w:hint="eastAsia"/>
          <w:sz w:val="40"/>
          <w:vertAlign w:val="superscript"/>
        </w:rPr>
        <w:t>3</w:t>
      </w:r>
      <w:r w:rsidR="00CD003D">
        <w:rPr>
          <w:sz w:val="40"/>
        </w:rPr>
        <w:t>He</w:t>
      </w:r>
      <w:r w:rsidR="00CD003D">
        <w:rPr>
          <w:rFonts w:hint="eastAsia"/>
          <w:sz w:val="40"/>
        </w:rPr>
        <w:t>中子自旋</w:t>
      </w:r>
      <w:r>
        <w:rPr>
          <w:rFonts w:hint="eastAsia"/>
          <w:sz w:val="40"/>
        </w:rPr>
        <w:t>过滤</w:t>
      </w:r>
      <w:r w:rsidR="00CD003D">
        <w:rPr>
          <w:rFonts w:hint="eastAsia"/>
          <w:sz w:val="40"/>
        </w:rPr>
        <w:t>装置</w:t>
      </w:r>
      <w:r w:rsidR="00500F21">
        <w:rPr>
          <w:rFonts w:hint="eastAsia"/>
          <w:sz w:val="40"/>
        </w:rPr>
        <w:t>用</w:t>
      </w:r>
      <w:bookmarkStart w:id="0" w:name="_GoBack"/>
      <w:bookmarkEnd w:id="0"/>
      <w:r>
        <w:rPr>
          <w:rFonts w:hint="eastAsia"/>
          <w:sz w:val="40"/>
        </w:rPr>
        <w:t>Magic</w:t>
      </w:r>
      <w:r>
        <w:rPr>
          <w:sz w:val="40"/>
        </w:rPr>
        <w:t xml:space="preserve"> </w:t>
      </w:r>
      <w:r>
        <w:rPr>
          <w:rFonts w:hint="eastAsia"/>
          <w:sz w:val="40"/>
        </w:rPr>
        <w:t>Box</w:t>
      </w:r>
      <w:r w:rsidR="00500F21">
        <w:rPr>
          <w:rFonts w:hint="eastAsia"/>
          <w:sz w:val="40"/>
        </w:rPr>
        <w:t>研发</w:t>
      </w:r>
      <w:r w:rsidR="00CD003D">
        <w:rPr>
          <w:rFonts w:hint="eastAsia"/>
          <w:sz w:val="40"/>
        </w:rPr>
        <w:t>项目简介（大学生科创计划项目）</w:t>
      </w:r>
    </w:p>
    <w:p w14:paraId="0A4DDD1B" w14:textId="77777777" w:rsidR="00F96701" w:rsidRDefault="00CD003D">
      <w:pPr>
        <w:pStyle w:val="a9"/>
        <w:numPr>
          <w:ilvl w:val="0"/>
          <w:numId w:val="1"/>
        </w:numPr>
        <w:ind w:firstLineChars="0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导师及课题组介绍</w:t>
      </w:r>
    </w:p>
    <w:p w14:paraId="682815FE" w14:textId="77777777" w:rsidR="00F96701" w:rsidRDefault="00CD003D">
      <w:pPr>
        <w:pStyle w:val="a9"/>
        <w:numPr>
          <w:ilvl w:val="0"/>
          <w:numId w:val="2"/>
        </w:numPr>
        <w:ind w:firstLineChars="0"/>
      </w:pPr>
      <w:r>
        <w:rPr>
          <w:rFonts w:hint="eastAsia"/>
          <w:b/>
        </w:rPr>
        <w:t>导师介绍链接：</w:t>
      </w:r>
      <w:r>
        <w:t>https://people.ucas.edu.cn/~JunpeiZhang</w:t>
      </w:r>
    </w:p>
    <w:p w14:paraId="64E0B286" w14:textId="77777777" w:rsidR="00F96701" w:rsidRDefault="00CD003D">
      <w:pPr>
        <w:pStyle w:val="a9"/>
        <w:numPr>
          <w:ilvl w:val="0"/>
          <w:numId w:val="2"/>
        </w:numPr>
        <w:ind w:firstLineChars="0"/>
        <w:rPr>
          <w:b/>
        </w:rPr>
      </w:pPr>
      <w:r>
        <w:rPr>
          <w:rFonts w:hint="eastAsia"/>
          <w:b/>
        </w:rPr>
        <w:t>课题组介绍</w:t>
      </w:r>
    </w:p>
    <w:p w14:paraId="0C6D2446" w14:textId="1EE3B4A4" w:rsidR="00AD5D67" w:rsidRPr="00AD5D67" w:rsidRDefault="00CD003D" w:rsidP="00AD5D67">
      <w:pPr>
        <w:pStyle w:val="a9"/>
        <w:wordWrap w:val="0"/>
        <w:ind w:left="782" w:firstLineChars="0" w:firstLine="0"/>
      </w:pPr>
      <w:r>
        <w:rPr>
          <w:rFonts w:hint="eastAsia"/>
        </w:rPr>
        <w:t>本课题组为中国科学院高能所东莞研究部</w:t>
      </w:r>
      <w:r>
        <w:t>-</w:t>
      </w:r>
      <w:r>
        <w:rPr>
          <w:rFonts w:hint="eastAsia"/>
        </w:rPr>
        <w:t>中子科学部</w:t>
      </w:r>
      <w:r>
        <w:t>-</w:t>
      </w:r>
      <w:r>
        <w:rPr>
          <w:rFonts w:hint="eastAsia"/>
        </w:rPr>
        <w:t>样品环境系统的极化</w:t>
      </w:r>
      <w:r>
        <w:rPr>
          <w:rFonts w:hint="eastAsia"/>
          <w:vertAlign w:val="superscript"/>
        </w:rPr>
        <w:t>3</w:t>
      </w:r>
      <w:r>
        <w:t>He</w:t>
      </w:r>
      <w:r>
        <w:rPr>
          <w:rFonts w:hint="eastAsia"/>
        </w:rPr>
        <w:t>方向，主要负责</w:t>
      </w:r>
      <w:r>
        <w:rPr>
          <w:rFonts w:hint="eastAsia"/>
          <w:vertAlign w:val="superscript"/>
        </w:rPr>
        <w:t>3</w:t>
      </w:r>
      <w:r>
        <w:t>He</w:t>
      </w:r>
      <w:r>
        <w:rPr>
          <w:rFonts w:hint="eastAsia"/>
        </w:rPr>
        <w:t>的极化及其相关应用，主要利用大功率激光器，泵浦极化封装在高密度玻璃气室内的</w:t>
      </w:r>
      <w:r>
        <w:rPr>
          <w:rFonts w:hint="eastAsia"/>
          <w:vertAlign w:val="superscript"/>
        </w:rPr>
        <w:t>3</w:t>
      </w:r>
      <w:r>
        <w:t>He</w:t>
      </w:r>
      <w:r>
        <w:rPr>
          <w:rFonts w:hint="eastAsia"/>
        </w:rPr>
        <w:t>气体，实现中子的自旋极化，进而支撑极化中子的相关应用。本课题组自主研发有多套离线</w:t>
      </w:r>
      <w:bookmarkStart w:id="1" w:name="_Hlk168995675"/>
      <w:r>
        <w:rPr>
          <w:rFonts w:hint="eastAsia"/>
          <w:vertAlign w:val="superscript"/>
        </w:rPr>
        <w:t>3</w:t>
      </w:r>
      <w:r>
        <w:t>He</w:t>
      </w:r>
      <w:r>
        <w:rPr>
          <w:rFonts w:hint="eastAsia"/>
        </w:rPr>
        <w:t>极化泵浦装置</w:t>
      </w:r>
      <w:bookmarkEnd w:id="1"/>
      <w:r>
        <w:rPr>
          <w:rFonts w:hint="eastAsia"/>
        </w:rPr>
        <w:t>和在线</w:t>
      </w:r>
      <w:r>
        <w:rPr>
          <w:rFonts w:hint="eastAsia"/>
          <w:vertAlign w:val="superscript"/>
        </w:rPr>
        <w:t>3</w:t>
      </w:r>
      <w:r>
        <w:t>He</w:t>
      </w:r>
      <w:r>
        <w:rPr>
          <w:rFonts w:hint="eastAsia"/>
        </w:rPr>
        <w:t>极化泵浦装置，且这两类装置的相关参数和性能，均已达到国际先进水平，并成功应用于中国散裂中子源的相关实验，取得了一定的成果。相关原理简介可参考：</w:t>
      </w:r>
      <w:hyperlink r:id="rId7" w:history="1">
        <w:r w:rsidR="00D82E49" w:rsidRPr="00220418">
          <w:rPr>
            <w:rStyle w:val="a8"/>
            <w:color w:val="auto"/>
          </w:rPr>
          <w:t>Development of a Spin-Exchange Optical Pumping-Based Polarized 3He System at the China Spallation Neutron Source (CSNS) - IOPscience</w:t>
        </w:r>
      </w:hyperlink>
      <w:r w:rsidR="00AD5D67">
        <w:rPr>
          <w:rFonts w:hint="eastAsia"/>
        </w:rPr>
        <w:t>及</w:t>
      </w:r>
      <w:r w:rsidR="00AD5D67" w:rsidRPr="00AD5D67">
        <w:t>https://mp.weixin.qq.com/s/zpYBacr1fX91Kjh_stCBQw</w:t>
      </w:r>
      <w:r w:rsidR="002D6064">
        <w:rPr>
          <w:rFonts w:hint="eastAsia"/>
        </w:rPr>
        <w:t>.</w:t>
      </w:r>
    </w:p>
    <w:p w14:paraId="1B2DA52F" w14:textId="52153DC9" w:rsidR="00F96701" w:rsidRPr="00AD5D67" w:rsidRDefault="00F96701">
      <w:pPr>
        <w:pStyle w:val="a9"/>
        <w:wordWrap w:val="0"/>
        <w:ind w:left="782" w:firstLineChars="0" w:firstLine="0"/>
      </w:pPr>
    </w:p>
    <w:p w14:paraId="4126C222" w14:textId="77777777" w:rsidR="00F96701" w:rsidRDefault="00CD003D">
      <w:pPr>
        <w:pStyle w:val="a9"/>
        <w:numPr>
          <w:ilvl w:val="0"/>
          <w:numId w:val="1"/>
        </w:numPr>
        <w:ind w:firstLineChars="0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科创计划项目简介</w:t>
      </w:r>
    </w:p>
    <w:p w14:paraId="06F265D3" w14:textId="77777777" w:rsidR="00F96701" w:rsidRDefault="00CD003D">
      <w:pPr>
        <w:pStyle w:val="a9"/>
        <w:numPr>
          <w:ilvl w:val="0"/>
          <w:numId w:val="3"/>
        </w:numPr>
        <w:ind w:firstLineChars="0"/>
        <w:rPr>
          <w:b/>
        </w:rPr>
      </w:pPr>
      <w:r>
        <w:rPr>
          <w:b/>
        </w:rPr>
        <w:t>项目简介</w:t>
      </w:r>
    </w:p>
    <w:p w14:paraId="24F36B2E" w14:textId="37DFE325" w:rsidR="00C12124" w:rsidRPr="00C12124" w:rsidRDefault="00C12124">
      <w:pPr>
        <w:pStyle w:val="a9"/>
        <w:ind w:left="780" w:firstLineChars="0" w:firstLine="0"/>
      </w:pPr>
      <w:r w:rsidRPr="00C12124">
        <w:rPr>
          <w:rFonts w:hint="eastAsia"/>
        </w:rPr>
        <w:t>本项目基于课题组</w:t>
      </w:r>
      <w:r w:rsidR="001D1416">
        <w:rPr>
          <w:rFonts w:hint="eastAsia"/>
        </w:rPr>
        <w:t>已经搭建的离线</w:t>
      </w:r>
      <w:r w:rsidR="001D1416">
        <w:rPr>
          <w:rFonts w:hint="eastAsia"/>
          <w:vertAlign w:val="superscript"/>
        </w:rPr>
        <w:t>3</w:t>
      </w:r>
      <w:r w:rsidR="001D1416">
        <w:t>He</w:t>
      </w:r>
      <w:r w:rsidR="001D1416">
        <w:rPr>
          <w:rFonts w:hint="eastAsia"/>
        </w:rPr>
        <w:t>极化泵浦装置</w:t>
      </w:r>
      <w:r w:rsidR="00104E4F">
        <w:rPr>
          <w:rFonts w:hint="eastAsia"/>
        </w:rPr>
        <w:t>和广角极化</w:t>
      </w:r>
      <w:r w:rsidR="00104E4F" w:rsidRPr="00104E4F">
        <w:rPr>
          <w:rFonts w:hint="eastAsia"/>
          <w:vertAlign w:val="superscript"/>
        </w:rPr>
        <w:t>3</w:t>
      </w:r>
      <w:r w:rsidR="00104E4F">
        <w:rPr>
          <w:rFonts w:hint="eastAsia"/>
        </w:rPr>
        <w:t>He中子过滤装置</w:t>
      </w:r>
      <w:r w:rsidRPr="00C12124">
        <w:t>，</w:t>
      </w:r>
      <w:r w:rsidR="00104E4F">
        <w:rPr>
          <w:rFonts w:hint="eastAsia"/>
        </w:rPr>
        <w:t>需要一套</w:t>
      </w:r>
      <w:r w:rsidR="005F3B49">
        <w:rPr>
          <w:rFonts w:hint="eastAsia"/>
        </w:rPr>
        <w:t>磁场</w:t>
      </w:r>
      <w:r w:rsidR="00104E4F">
        <w:rPr>
          <w:rFonts w:hint="eastAsia"/>
        </w:rPr>
        <w:t>设备用于转运极化氦三的</w:t>
      </w:r>
      <w:r w:rsidR="005F3B49">
        <w:rPr>
          <w:rFonts w:hint="eastAsia"/>
        </w:rPr>
        <w:t>设备，</w:t>
      </w:r>
      <w:r w:rsidRPr="00C12124">
        <w:t>目的是实现</w:t>
      </w:r>
      <w:r w:rsidR="005F3B49">
        <w:rPr>
          <w:rFonts w:hint="eastAsia"/>
        </w:rPr>
        <w:t>极化</w:t>
      </w:r>
      <w:r w:rsidR="005F3B49" w:rsidRPr="005F3B49">
        <w:rPr>
          <w:rFonts w:hint="eastAsia"/>
          <w:vertAlign w:val="superscript"/>
        </w:rPr>
        <w:t>3</w:t>
      </w:r>
      <w:r w:rsidR="005F3B49">
        <w:rPr>
          <w:rFonts w:hint="eastAsia"/>
        </w:rPr>
        <w:t>He从实验室到中子束流线上的转运</w:t>
      </w:r>
      <w:r w:rsidRPr="00C12124">
        <w:t>，</w:t>
      </w:r>
      <w:r w:rsidR="005F3B49">
        <w:rPr>
          <w:rFonts w:hint="eastAsia"/>
        </w:rPr>
        <w:t>维持极化</w:t>
      </w:r>
      <w:r w:rsidR="005F3B49" w:rsidRPr="005F3B49">
        <w:rPr>
          <w:rFonts w:hint="eastAsia"/>
          <w:vertAlign w:val="superscript"/>
        </w:rPr>
        <w:t>3</w:t>
      </w:r>
      <w:r w:rsidR="005F3B49">
        <w:rPr>
          <w:rFonts w:hint="eastAsia"/>
        </w:rPr>
        <w:t>He在</w:t>
      </w:r>
      <w:r w:rsidR="00921671">
        <w:rPr>
          <w:rFonts w:hint="eastAsia"/>
        </w:rPr>
        <w:t>转运过程中的极化</w:t>
      </w:r>
      <w:r w:rsidRPr="00C12124">
        <w:t>。</w:t>
      </w:r>
      <w:r w:rsidR="00804054">
        <w:rPr>
          <w:rFonts w:hint="eastAsia"/>
        </w:rPr>
        <w:t>通过大量调研，选择了魔术盒</w:t>
      </w:r>
      <w:r w:rsidR="00404669">
        <w:rPr>
          <w:rFonts w:hint="eastAsia"/>
        </w:rPr>
        <w:t>M</w:t>
      </w:r>
      <w:r w:rsidR="00804054">
        <w:rPr>
          <w:rFonts w:hint="eastAsia"/>
        </w:rPr>
        <w:t>agic box作为转运的磁场设备，因此需要对</w:t>
      </w:r>
      <w:r w:rsidR="00404669">
        <w:rPr>
          <w:rFonts w:hint="eastAsia"/>
        </w:rPr>
        <w:t>M</w:t>
      </w:r>
      <w:r w:rsidR="00804054">
        <w:rPr>
          <w:rFonts w:hint="eastAsia"/>
        </w:rPr>
        <w:t>agic box进行研发。</w:t>
      </w:r>
    </w:p>
    <w:p w14:paraId="543983A4" w14:textId="77777777" w:rsidR="00F96701" w:rsidRDefault="00CD003D">
      <w:pPr>
        <w:pStyle w:val="a9"/>
        <w:numPr>
          <w:ilvl w:val="0"/>
          <w:numId w:val="3"/>
        </w:numPr>
        <w:ind w:firstLineChars="0"/>
        <w:rPr>
          <w:b/>
        </w:rPr>
      </w:pPr>
      <w:r>
        <w:rPr>
          <w:b/>
        </w:rPr>
        <w:t>使用的实验方法、仪器设备、数据软件等</w:t>
      </w:r>
    </w:p>
    <w:p w14:paraId="3D7BFF53" w14:textId="7ED7F03D" w:rsidR="00F96701" w:rsidRDefault="00CD003D">
      <w:pPr>
        <w:pStyle w:val="a9"/>
        <w:ind w:left="780" w:firstLineChars="0" w:firstLine="0"/>
      </w:pPr>
      <w:r w:rsidRPr="00C12124">
        <w:rPr>
          <w:rFonts w:hint="eastAsia"/>
        </w:rPr>
        <w:t>本项目可使用</w:t>
      </w:r>
      <w:r w:rsidRPr="00C12124">
        <w:t>COMSOL</w:t>
      </w:r>
      <w:r w:rsidRPr="00C12124">
        <w:rPr>
          <w:rFonts w:hint="eastAsia"/>
        </w:rPr>
        <w:t>（优先），</w:t>
      </w:r>
      <w:r w:rsidRPr="00C12124">
        <w:t>Ansys</w:t>
      </w:r>
      <w:r w:rsidRPr="00C12124">
        <w:rPr>
          <w:rFonts w:hint="eastAsia"/>
        </w:rPr>
        <w:t>等物理仿真软件和</w:t>
      </w:r>
      <w:r w:rsidRPr="00C12124">
        <w:t>LabVIEW/</w:t>
      </w:r>
      <w:r w:rsidRPr="00C12124">
        <w:rPr>
          <w:rFonts w:hint="eastAsia"/>
        </w:rPr>
        <w:t>Python等控制软件，对磁场装置</w:t>
      </w:r>
      <w:r w:rsidR="005406F7">
        <w:rPr>
          <w:rFonts w:hint="eastAsia"/>
        </w:rPr>
        <w:t>Magic box</w:t>
      </w:r>
      <w:r w:rsidRPr="00C12124">
        <w:rPr>
          <w:rFonts w:hint="eastAsia"/>
        </w:rPr>
        <w:t>的磁场均匀性及屏蔽性能进行模拟和测量等。磁场装置主体如下图所示，即利用磁屏蔽材料-坡莫合金来屏蔽外部杂散场，并在其内部通过绕制的合适的线圈来产生磁场，磁场的空间需满足</w:t>
      </w:r>
      <w:r w:rsidRPr="00C12124">
        <w:rPr>
          <w:rFonts w:hint="eastAsia"/>
          <w:vertAlign w:val="superscript"/>
        </w:rPr>
        <w:t>3</w:t>
      </w:r>
      <w:r w:rsidRPr="00C12124">
        <w:t>He</w:t>
      </w:r>
      <w:r w:rsidRPr="00C12124">
        <w:rPr>
          <w:rFonts w:hint="eastAsia"/>
        </w:rPr>
        <w:t>容器的放置。本项目，需要通过构型设计和参数模拟优化，找出</w:t>
      </w:r>
      <w:r w:rsidR="005C4DFF">
        <w:rPr>
          <w:rFonts w:hint="eastAsia"/>
        </w:rPr>
        <w:t>Magic box</w:t>
      </w:r>
      <w:r w:rsidRPr="00C12124">
        <w:rPr>
          <w:rFonts w:hint="eastAsia"/>
        </w:rPr>
        <w:t>的最优参数，其中包括线圈的匝数、通电电流大小、坡莫合金</w:t>
      </w:r>
      <w:r w:rsidR="004A5732">
        <w:rPr>
          <w:rFonts w:hint="eastAsia"/>
        </w:rPr>
        <w:t>板之间的距离</w:t>
      </w:r>
      <w:r w:rsidRPr="00C12124">
        <w:rPr>
          <w:rFonts w:hint="eastAsia"/>
        </w:rPr>
        <w:t>、坡莫合金的厚度等等。并在此参数上进行机械设计和完成加工，最终形成的磁场装置，需使用三维测磁装置进行测试，获得磁场装置的实际屏蔽效果以及磁场均匀性，分析实际测量数据和软件模拟数据的差异，最终实现本项目的应用目标。</w:t>
      </w:r>
    </w:p>
    <w:p w14:paraId="39EA6271" w14:textId="4BE544FB" w:rsidR="006246EC" w:rsidRPr="00C12124" w:rsidRDefault="00CD000C">
      <w:pPr>
        <w:pStyle w:val="a9"/>
        <w:ind w:left="780" w:firstLineChars="0" w:firstLine="0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436D1EB6" wp14:editId="23ECBB97">
            <wp:simplePos x="0" y="0"/>
            <wp:positionH relativeFrom="column">
              <wp:posOffset>0</wp:posOffset>
            </wp:positionH>
            <wp:positionV relativeFrom="paragraph">
              <wp:posOffset>199390</wp:posOffset>
            </wp:positionV>
            <wp:extent cx="6127115" cy="2712720"/>
            <wp:effectExtent l="0" t="0" r="0" b="0"/>
            <wp:wrapTopAndBottom/>
            <wp:docPr id="54631216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115" cy="271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FED756" w14:textId="4AE57C2F" w:rsidR="00F96701" w:rsidRPr="00C12124" w:rsidRDefault="000F7B59">
      <w:pPr>
        <w:pStyle w:val="a9"/>
        <w:ind w:left="780" w:firstLineChars="0" w:firstLine="0"/>
        <w:jc w:val="center"/>
      </w:pPr>
      <w:r>
        <w:rPr>
          <w:rFonts w:hint="eastAsia"/>
        </w:rPr>
        <w:t xml:space="preserve">Magic box </w:t>
      </w:r>
      <w:r w:rsidRPr="000F7B59">
        <w:rPr>
          <w:rFonts w:hint="eastAsia"/>
        </w:rPr>
        <w:t>示意图</w:t>
      </w:r>
    </w:p>
    <w:p w14:paraId="4397E352" w14:textId="77777777" w:rsidR="00F96701" w:rsidRDefault="00CD003D">
      <w:pPr>
        <w:pStyle w:val="a9"/>
        <w:numPr>
          <w:ilvl w:val="0"/>
          <w:numId w:val="3"/>
        </w:numPr>
        <w:ind w:firstLineChars="0"/>
        <w:rPr>
          <w:b/>
        </w:rPr>
      </w:pPr>
      <w:r>
        <w:rPr>
          <w:b/>
        </w:rPr>
        <w:t>对学生专业知识背景等方面的要求</w:t>
      </w:r>
    </w:p>
    <w:p w14:paraId="34F89BE7" w14:textId="77777777" w:rsidR="00F96701" w:rsidRDefault="00CD003D">
      <w:pPr>
        <w:pStyle w:val="a9"/>
        <w:ind w:left="780" w:firstLineChars="0" w:firstLine="0"/>
      </w:pPr>
      <w:r>
        <w:rPr>
          <w:rFonts w:hint="eastAsia"/>
        </w:rPr>
        <w:t>希望学生具备物理学相关专业知识，尤其是电磁学等领域，并适当了解极化中子和</w:t>
      </w:r>
      <w:r>
        <w:rPr>
          <w:rFonts w:hint="eastAsia"/>
          <w:vertAlign w:val="superscript"/>
        </w:rPr>
        <w:t>3</w:t>
      </w:r>
      <w:r>
        <w:t>He</w:t>
      </w:r>
      <w:r>
        <w:rPr>
          <w:rFonts w:hint="eastAsia"/>
        </w:rPr>
        <w:t>等的相关性质。</w:t>
      </w:r>
    </w:p>
    <w:p w14:paraId="4081C1F6" w14:textId="77777777" w:rsidR="00F96701" w:rsidRDefault="00CD003D">
      <w:pPr>
        <w:pStyle w:val="a9"/>
        <w:numPr>
          <w:ilvl w:val="0"/>
          <w:numId w:val="3"/>
        </w:numPr>
        <w:ind w:firstLineChars="0"/>
        <w:rPr>
          <w:b/>
        </w:rPr>
      </w:pPr>
      <w:r>
        <w:rPr>
          <w:b/>
        </w:rPr>
        <w:t>项目预期</w:t>
      </w:r>
      <w:r>
        <w:rPr>
          <w:rFonts w:hint="eastAsia"/>
          <w:b/>
        </w:rPr>
        <w:t>目标、</w:t>
      </w:r>
      <w:r>
        <w:rPr>
          <w:b/>
        </w:rPr>
        <w:t>成果和收获</w:t>
      </w:r>
    </w:p>
    <w:p w14:paraId="4CFADA6D" w14:textId="01D63B23" w:rsidR="00F96701" w:rsidRDefault="0004247A">
      <w:pPr>
        <w:pStyle w:val="a9"/>
        <w:ind w:left="780" w:firstLineChars="0" w:firstLine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2701780" wp14:editId="266A4AAB">
            <wp:simplePos x="0" y="0"/>
            <wp:positionH relativeFrom="column">
              <wp:posOffset>506994</wp:posOffset>
            </wp:positionH>
            <wp:positionV relativeFrom="paragraph">
              <wp:posOffset>675420</wp:posOffset>
            </wp:positionV>
            <wp:extent cx="3232316" cy="908097"/>
            <wp:effectExtent l="0" t="0" r="6350" b="6350"/>
            <wp:wrapTopAndBottom/>
            <wp:docPr id="68626326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26326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2316" cy="908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003D">
        <w:rPr>
          <w:rFonts w:hint="eastAsia"/>
        </w:rPr>
        <w:t>要求制作出一个适用的</w:t>
      </w:r>
      <w:r w:rsidR="00CD000C">
        <w:rPr>
          <w:rFonts w:hint="eastAsia"/>
        </w:rPr>
        <w:t>Magic bo</w:t>
      </w:r>
      <w:r w:rsidR="00105979">
        <w:rPr>
          <w:rFonts w:hint="eastAsia"/>
        </w:rPr>
        <w:t>x</w:t>
      </w:r>
      <w:r w:rsidR="00CD003D">
        <w:rPr>
          <w:rFonts w:hint="eastAsia"/>
        </w:rPr>
        <w:t>装置，中心区域磁场强度为1</w:t>
      </w:r>
      <w:r w:rsidR="00CD003D">
        <w:t xml:space="preserve">0-20 </w:t>
      </w:r>
      <w:r w:rsidR="00CD003D">
        <w:rPr>
          <w:rFonts w:hint="eastAsia"/>
        </w:rPr>
        <w:t>G，如上图所示，主磁场方向为</w:t>
      </w:r>
      <w:r>
        <w:rPr>
          <w:rFonts w:hint="eastAsia"/>
        </w:rPr>
        <w:t>y</w:t>
      </w:r>
      <w:r w:rsidR="00CD003D">
        <w:rPr>
          <w:rFonts w:hint="eastAsia"/>
        </w:rPr>
        <w:t>方向，要求中心放置</w:t>
      </w:r>
      <w:bookmarkStart w:id="2" w:name="_Hlk168998259"/>
      <w:r w:rsidR="00CD003D">
        <w:rPr>
          <w:rFonts w:hint="eastAsia"/>
          <w:vertAlign w:val="superscript"/>
        </w:rPr>
        <w:t>3</w:t>
      </w:r>
      <w:r w:rsidR="00CD003D">
        <w:t>He</w:t>
      </w:r>
      <w:bookmarkEnd w:id="2"/>
      <w:r w:rsidR="00CD003D">
        <w:rPr>
          <w:rFonts w:hint="eastAsia"/>
        </w:rPr>
        <w:t>气室区域（1</w:t>
      </w:r>
      <w:r w:rsidR="00CD003D">
        <w:t xml:space="preserve">0 </w:t>
      </w:r>
      <w:r w:rsidR="00CD003D">
        <w:rPr>
          <w:rFonts w:hint="eastAsia"/>
        </w:rPr>
        <w:t>cm×φ</w:t>
      </w:r>
      <w:r w:rsidR="00CD003D">
        <w:t xml:space="preserve">10 </w:t>
      </w:r>
      <w:r w:rsidR="00CD003D">
        <w:rPr>
          <w:rFonts w:hint="eastAsia"/>
        </w:rPr>
        <w:t>cm）</w:t>
      </w:r>
      <w:r w:rsidR="00917CBF">
        <w:rPr>
          <w:rFonts w:hint="eastAsia"/>
        </w:rPr>
        <w:t>以及广角</w:t>
      </w:r>
      <w:r w:rsidR="00917CBF" w:rsidRPr="00917CBF">
        <w:rPr>
          <w:vertAlign w:val="superscript"/>
        </w:rPr>
        <w:t>3</w:t>
      </w:r>
      <w:r w:rsidR="00917CBF" w:rsidRPr="00917CBF">
        <w:t>He</w:t>
      </w:r>
      <w:r w:rsidR="00CD003D">
        <w:rPr>
          <w:rFonts w:hint="eastAsia"/>
        </w:rPr>
        <w:t>空间区域内的标准化梯度达到1</w:t>
      </w:r>
      <w:r w:rsidR="00CD003D">
        <w:t>0</w:t>
      </w:r>
      <w:r w:rsidR="00CD003D">
        <w:rPr>
          <w:vertAlign w:val="superscript"/>
        </w:rPr>
        <w:t xml:space="preserve">-4 </w:t>
      </w:r>
      <w:r w:rsidR="00CD003D">
        <w:t>/</w:t>
      </w:r>
      <w:r w:rsidR="00CD003D">
        <w:rPr>
          <w:rFonts w:hint="eastAsia"/>
        </w:rPr>
        <w:t>cm，标准化公式如下：</w:t>
      </w:r>
    </w:p>
    <w:p w14:paraId="4E9A5C31" w14:textId="6FF24FB2" w:rsidR="00F96701" w:rsidRDefault="00F96701">
      <w:pPr>
        <w:pStyle w:val="a9"/>
        <w:ind w:left="780" w:firstLineChars="0" w:firstLine="0"/>
      </w:pPr>
    </w:p>
    <w:p w14:paraId="4249C977" w14:textId="2E3C3E43" w:rsidR="00F96701" w:rsidRDefault="00CD003D" w:rsidP="00ED39BE">
      <w:pPr>
        <w:pStyle w:val="a9"/>
        <w:ind w:left="780" w:firstLineChars="0" w:firstLine="0"/>
      </w:pPr>
      <w:r>
        <w:rPr>
          <w:rFonts w:hint="eastAsia"/>
        </w:rPr>
        <w:t>同时，要求磁场装置具备一定抵御外部杂散磁场的能力。</w:t>
      </w:r>
    </w:p>
    <w:p w14:paraId="23C2B499" w14:textId="4CA5B98B" w:rsidR="00F96701" w:rsidRDefault="00CD003D">
      <w:pPr>
        <w:pStyle w:val="a9"/>
        <w:ind w:left="780" w:firstLineChars="0" w:firstLine="0"/>
      </w:pPr>
      <w:r>
        <w:rPr>
          <w:rFonts w:hint="eastAsia"/>
        </w:rPr>
        <w:t>预期将形成一套实体的</w:t>
      </w:r>
      <w:r w:rsidR="00D0363A">
        <w:rPr>
          <w:rFonts w:hint="eastAsia"/>
        </w:rPr>
        <w:t>Magic box</w:t>
      </w:r>
      <w:r>
        <w:rPr>
          <w:rFonts w:hint="eastAsia"/>
        </w:rPr>
        <w:t>装置和至少一篇核心及以上的文章，并实现</w:t>
      </w:r>
      <w:r w:rsidR="00D0363A">
        <w:rPr>
          <w:rFonts w:hint="eastAsia"/>
        </w:rPr>
        <w:t>离</w:t>
      </w:r>
      <w:r>
        <w:rPr>
          <w:rFonts w:hint="eastAsia"/>
        </w:rPr>
        <w:t>线</w:t>
      </w:r>
      <w:r>
        <w:rPr>
          <w:rFonts w:hint="eastAsia"/>
          <w:vertAlign w:val="superscript"/>
        </w:rPr>
        <w:t>3</w:t>
      </w:r>
      <w:r>
        <w:t>He</w:t>
      </w:r>
      <w:r>
        <w:rPr>
          <w:rFonts w:hint="eastAsia"/>
        </w:rPr>
        <w:t>中子自旋过滤装置</w:t>
      </w:r>
      <w:r w:rsidR="00E07E12">
        <w:rPr>
          <w:rFonts w:hint="eastAsia"/>
        </w:rPr>
        <w:t>转运设备的升级</w:t>
      </w:r>
      <w:r>
        <w:rPr>
          <w:rFonts w:hint="eastAsia"/>
        </w:rPr>
        <w:t>。</w:t>
      </w:r>
    </w:p>
    <w:p w14:paraId="7F97074D" w14:textId="77777777" w:rsidR="00F96701" w:rsidRDefault="00CD003D">
      <w:pPr>
        <w:pStyle w:val="a9"/>
        <w:numPr>
          <w:ilvl w:val="0"/>
          <w:numId w:val="1"/>
        </w:numPr>
        <w:ind w:firstLineChars="0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其他说明</w:t>
      </w:r>
    </w:p>
    <w:p w14:paraId="60001E3D" w14:textId="77777777" w:rsidR="00F96701" w:rsidRDefault="00CD003D">
      <w:pPr>
        <w:ind w:firstLineChars="200" w:firstLine="420"/>
        <w:rPr>
          <w:b/>
        </w:rPr>
      </w:pPr>
      <w:r>
        <w:rPr>
          <w:rFonts w:hint="eastAsia"/>
          <w:b/>
        </w:rPr>
        <w:t>其他需要说明的内容</w:t>
      </w:r>
    </w:p>
    <w:p w14:paraId="7F95015E" w14:textId="77777777" w:rsidR="00F96701" w:rsidRDefault="00CD003D">
      <w:pPr>
        <w:ind w:firstLineChars="200" w:firstLine="420"/>
      </w:pPr>
      <w:r>
        <w:rPr>
          <w:rFonts w:hint="eastAsia"/>
        </w:rPr>
        <w:t>中子的性质：虽然中子是电中性粒子，但是中子具有微小但非零的磁矩。中子具有</w:t>
      </w:r>
      <w:r>
        <w:t>1/2的自旋，在一个外磁场</w:t>
      </w:r>
      <w:r>
        <w:rPr>
          <w:rFonts w:hint="eastAsia"/>
        </w:rPr>
        <w:t>B</w:t>
      </w:r>
      <w:r>
        <w:t>中</w:t>
      </w:r>
      <w:r>
        <w:rPr>
          <w:rFonts w:hint="eastAsia"/>
        </w:rPr>
        <w:t>，</w:t>
      </w:r>
      <w:r>
        <w:t>其自旋取向有两个可能的方向：平行或者反平行于外磁场方向。</w:t>
      </w:r>
    </w:p>
    <w:p w14:paraId="126272FB" w14:textId="77777777" w:rsidR="00F96701" w:rsidRDefault="00CD003D">
      <w:pPr>
        <w:ind w:firstLineChars="200" w:firstLine="420"/>
      </w:pPr>
      <w:r>
        <w:rPr>
          <w:rFonts w:hint="eastAsia"/>
          <w:vertAlign w:val="superscript"/>
        </w:rPr>
        <w:t>3</w:t>
      </w:r>
      <w:r>
        <w:t>He</w:t>
      </w:r>
      <w:r>
        <w:rPr>
          <w:rFonts w:hint="eastAsia"/>
        </w:rPr>
        <w:t>的性质：</w:t>
      </w:r>
      <w:r>
        <w:rPr>
          <w:rFonts w:hint="eastAsia"/>
          <w:vertAlign w:val="superscript"/>
        </w:rPr>
        <w:t>3</w:t>
      </w:r>
      <w:r>
        <w:t>He</w:t>
      </w:r>
      <w:r>
        <w:rPr>
          <w:rFonts w:hint="eastAsia"/>
        </w:rPr>
        <w:t>原子仅有一个中子，其被极化后的自旋朝向，将主要沿着平行或反平行于外部磁场的某一方向，由于</w:t>
      </w:r>
      <w:r>
        <w:rPr>
          <w:rFonts w:hint="eastAsia"/>
          <w:vertAlign w:val="superscript"/>
        </w:rPr>
        <w:t>3</w:t>
      </w:r>
      <w:r>
        <w:t>He</w:t>
      </w:r>
      <w:r>
        <w:rPr>
          <w:rFonts w:hint="eastAsia"/>
        </w:rPr>
        <w:t>原子和中子极化方向相反时的反应截面，较其二者极化方向平行时大得多。因此，极化后的</w:t>
      </w:r>
      <w:r>
        <w:rPr>
          <w:rFonts w:hint="eastAsia"/>
          <w:vertAlign w:val="superscript"/>
        </w:rPr>
        <w:t>3</w:t>
      </w:r>
      <w:r>
        <w:t>He</w:t>
      </w:r>
      <w:r>
        <w:rPr>
          <w:rFonts w:hint="eastAsia"/>
        </w:rPr>
        <w:t>原子，可以将束流中与</w:t>
      </w:r>
      <w:r>
        <w:rPr>
          <w:rFonts w:hint="eastAsia"/>
          <w:vertAlign w:val="superscript"/>
        </w:rPr>
        <w:t>3</w:t>
      </w:r>
      <w:r>
        <w:t>He</w:t>
      </w:r>
      <w:r>
        <w:rPr>
          <w:rFonts w:hint="eastAsia"/>
        </w:rPr>
        <w:t>极化方向不同的中子反应吸收掉，剩下的中子束流的极化方向，将主要沿着</w:t>
      </w:r>
      <w:r>
        <w:rPr>
          <w:rFonts w:hint="eastAsia"/>
          <w:vertAlign w:val="superscript"/>
        </w:rPr>
        <w:t>3</w:t>
      </w:r>
      <w:r>
        <w:t>He</w:t>
      </w:r>
      <w:r>
        <w:rPr>
          <w:rFonts w:hint="eastAsia"/>
        </w:rPr>
        <w:t>的极化方向。通过控制中子透过的</w:t>
      </w:r>
      <w:r>
        <w:rPr>
          <w:rFonts w:hint="eastAsia"/>
          <w:vertAlign w:val="superscript"/>
        </w:rPr>
        <w:t>3</w:t>
      </w:r>
      <w:r>
        <w:t>He</w:t>
      </w:r>
      <w:r>
        <w:rPr>
          <w:rFonts w:hint="eastAsia"/>
        </w:rPr>
        <w:t>气团的极化方向，可实现中子自旋的调控和分析，该方法即为</w:t>
      </w:r>
      <w:r>
        <w:rPr>
          <w:rFonts w:hint="eastAsia"/>
          <w:vertAlign w:val="superscript"/>
        </w:rPr>
        <w:t>3</w:t>
      </w:r>
      <w:r>
        <w:t>He</w:t>
      </w:r>
      <w:r>
        <w:rPr>
          <w:rFonts w:hint="eastAsia"/>
        </w:rPr>
        <w:t>中子极化和分析法。其中，极化后的中子，可用于区分材料内部深层次结构的非相干散射、核散射与磁性散射等，是研究诸多磁性薄膜材料、新型磁存储材料、超导材料、新奇量子材料等的重要技术，也是</w:t>
      </w:r>
      <w:r>
        <w:rPr>
          <w:rFonts w:hint="eastAsia"/>
        </w:rPr>
        <w:lastRenderedPageBreak/>
        <w:t>目前已知唯一一种可无差别分离核散射和磁散射的技术。</w:t>
      </w:r>
    </w:p>
    <w:sectPr w:rsidR="00F967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51DE8" w14:textId="77777777" w:rsidR="00CB5159" w:rsidRDefault="00CB5159" w:rsidP="00D82E49">
      <w:r>
        <w:separator/>
      </w:r>
    </w:p>
  </w:endnote>
  <w:endnote w:type="continuationSeparator" w:id="0">
    <w:p w14:paraId="6C775659" w14:textId="77777777" w:rsidR="00CB5159" w:rsidRDefault="00CB5159" w:rsidP="00D82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0AF0A" w14:textId="77777777" w:rsidR="00CB5159" w:rsidRDefault="00CB5159" w:rsidP="00D82E49">
      <w:r>
        <w:separator/>
      </w:r>
    </w:p>
  </w:footnote>
  <w:footnote w:type="continuationSeparator" w:id="0">
    <w:p w14:paraId="7911DB14" w14:textId="77777777" w:rsidR="00CB5159" w:rsidRDefault="00CB5159" w:rsidP="00D82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E5A0F"/>
    <w:multiLevelType w:val="multilevel"/>
    <w:tmpl w:val="0A5E5A0F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DB71BBB"/>
    <w:multiLevelType w:val="multilevel"/>
    <w:tmpl w:val="1DB71BBB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71775CA"/>
    <w:multiLevelType w:val="multilevel"/>
    <w:tmpl w:val="771775CA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053"/>
    <w:rsid w:val="0004247A"/>
    <w:rsid w:val="000434E7"/>
    <w:rsid w:val="0006592D"/>
    <w:rsid w:val="000F7B59"/>
    <w:rsid w:val="00104E4F"/>
    <w:rsid w:val="00105979"/>
    <w:rsid w:val="00114BC8"/>
    <w:rsid w:val="001567B9"/>
    <w:rsid w:val="001634CC"/>
    <w:rsid w:val="001D1416"/>
    <w:rsid w:val="001E7026"/>
    <w:rsid w:val="00220418"/>
    <w:rsid w:val="002D6064"/>
    <w:rsid w:val="003B44C8"/>
    <w:rsid w:val="003E6406"/>
    <w:rsid w:val="00404669"/>
    <w:rsid w:val="004216F4"/>
    <w:rsid w:val="004455D6"/>
    <w:rsid w:val="004A5732"/>
    <w:rsid w:val="004C78B0"/>
    <w:rsid w:val="004E4DF5"/>
    <w:rsid w:val="00500F21"/>
    <w:rsid w:val="00536D2F"/>
    <w:rsid w:val="005406F7"/>
    <w:rsid w:val="005C4DFF"/>
    <w:rsid w:val="005F3B49"/>
    <w:rsid w:val="006246EC"/>
    <w:rsid w:val="006251FD"/>
    <w:rsid w:val="006566E8"/>
    <w:rsid w:val="0066055D"/>
    <w:rsid w:val="007113AC"/>
    <w:rsid w:val="00714700"/>
    <w:rsid w:val="00741E06"/>
    <w:rsid w:val="00745C36"/>
    <w:rsid w:val="00794D51"/>
    <w:rsid w:val="007B0364"/>
    <w:rsid w:val="007D0F1F"/>
    <w:rsid w:val="007D117F"/>
    <w:rsid w:val="007D7A07"/>
    <w:rsid w:val="00804054"/>
    <w:rsid w:val="00817103"/>
    <w:rsid w:val="008362A4"/>
    <w:rsid w:val="00871BE0"/>
    <w:rsid w:val="008E187F"/>
    <w:rsid w:val="00917CBF"/>
    <w:rsid w:val="00921671"/>
    <w:rsid w:val="009A6CF1"/>
    <w:rsid w:val="00A1468F"/>
    <w:rsid w:val="00A20460"/>
    <w:rsid w:val="00A34BE5"/>
    <w:rsid w:val="00A54011"/>
    <w:rsid w:val="00AD5C2B"/>
    <w:rsid w:val="00AD5D67"/>
    <w:rsid w:val="00B60C2D"/>
    <w:rsid w:val="00B77D53"/>
    <w:rsid w:val="00B83C28"/>
    <w:rsid w:val="00BB3D10"/>
    <w:rsid w:val="00C12124"/>
    <w:rsid w:val="00CA6603"/>
    <w:rsid w:val="00CB5159"/>
    <w:rsid w:val="00CD000C"/>
    <w:rsid w:val="00CD003D"/>
    <w:rsid w:val="00D0363A"/>
    <w:rsid w:val="00D3105F"/>
    <w:rsid w:val="00D36A78"/>
    <w:rsid w:val="00D73426"/>
    <w:rsid w:val="00D8225C"/>
    <w:rsid w:val="00D82E49"/>
    <w:rsid w:val="00DC688B"/>
    <w:rsid w:val="00DD2FAC"/>
    <w:rsid w:val="00E0128B"/>
    <w:rsid w:val="00E07E12"/>
    <w:rsid w:val="00E13CC1"/>
    <w:rsid w:val="00E37149"/>
    <w:rsid w:val="00E45CB8"/>
    <w:rsid w:val="00EC0A4D"/>
    <w:rsid w:val="00ED39BE"/>
    <w:rsid w:val="00F10053"/>
    <w:rsid w:val="00F518BD"/>
    <w:rsid w:val="00F96701"/>
    <w:rsid w:val="7D2E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1F19FE"/>
  <w15:docId w15:val="{43588F16-E8C3-400D-ADBF-0FA65D61B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iopscience.iop.org/article/10.1088/0256-307X/38/9/092801/met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Jupiter Zhang</cp:lastModifiedBy>
  <cp:revision>2</cp:revision>
  <dcterms:created xsi:type="dcterms:W3CDTF">2024-06-12T07:53:00Z</dcterms:created>
  <dcterms:modified xsi:type="dcterms:W3CDTF">2024-06-12T07:53:00Z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9825B9EC42B44A78A5893B194317F450_13</vt:lpwstr>
  </property>
</Properties>
</file>