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406" w:rsidRDefault="00C511C8" w:rsidP="00F10053">
      <w:pPr>
        <w:pStyle w:val="1"/>
        <w:jc w:val="center"/>
      </w:pPr>
      <w:r>
        <w:rPr>
          <w:rFonts w:hint="eastAsia"/>
          <w:sz w:val="40"/>
        </w:rPr>
        <w:t>基于人工智能的实验</w:t>
      </w:r>
      <w:r w:rsidR="009D2FA3">
        <w:rPr>
          <w:rFonts w:hint="eastAsia"/>
          <w:sz w:val="40"/>
        </w:rPr>
        <w:t>运行状况分析技术研究</w:t>
      </w:r>
      <w:r w:rsidR="00B92F56">
        <w:rPr>
          <w:rFonts w:hint="eastAsia"/>
          <w:sz w:val="40"/>
        </w:rPr>
        <w:t>项目简介</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F10053" w:rsidRDefault="00F10053" w:rsidP="00CC1F97">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CC1F97" w:rsidRPr="00CC1F97">
        <w:rPr>
          <w:rStyle w:val="a4"/>
        </w:rPr>
        <w:t>https://people.ucas.edu.cn/~zhuangj</w:t>
      </w:r>
    </w:p>
    <w:p w:rsidR="00F10053" w:rsidRDefault="00F10053" w:rsidP="00F10053">
      <w:pPr>
        <w:pStyle w:val="a3"/>
        <w:numPr>
          <w:ilvl w:val="0"/>
          <w:numId w:val="2"/>
        </w:numPr>
        <w:ind w:firstLineChars="0"/>
        <w:jc w:val="left"/>
      </w:pPr>
      <w:r>
        <w:rPr>
          <w:rFonts w:hint="eastAsia"/>
        </w:rPr>
        <w:t>课题组介绍（导师提供）</w:t>
      </w:r>
      <w:bookmarkStart w:id="0" w:name="_GoBack"/>
      <w:bookmarkEnd w:id="0"/>
    </w:p>
    <w:p w:rsidR="00571E34" w:rsidRDefault="00571E34" w:rsidP="00571E34">
      <w:pPr>
        <w:pStyle w:val="a3"/>
        <w:ind w:left="780" w:firstLineChars="0" w:firstLine="0"/>
        <w:jc w:val="left"/>
      </w:pPr>
      <w:r>
        <w:t>散裂中子源实验控制组，</w:t>
      </w:r>
      <w:r w:rsidR="00165C03">
        <w:rPr>
          <w:rFonts w:hint="eastAsia"/>
        </w:rPr>
        <w:t>专业方向涵盖数据获取与系统控制</w:t>
      </w:r>
      <w:r w:rsidR="00165C03" w:rsidRPr="00165C03">
        <w:rPr>
          <w:rFonts w:hint="eastAsia"/>
        </w:rPr>
        <w:t>。团队成员多年来作为主力承担了中国散裂中子源的中子谱仪数据获取和系统控制的研发、部署、维护升级工作，完成一期</w:t>
      </w:r>
      <w:r w:rsidR="00165C03" w:rsidRPr="00165C03">
        <w:t>3条谱仪的所有相关工程内容。</w:t>
      </w:r>
      <w:r w:rsidR="00165C03">
        <w:t>对</w:t>
      </w:r>
      <w:r w:rsidR="00165C03" w:rsidRPr="00165C03">
        <w:t>大型谱仪的业务处理和系统运作，</w:t>
      </w:r>
      <w:r w:rsidR="00165C03">
        <w:t>以及各种</w:t>
      </w:r>
      <w:r w:rsidR="00165C03" w:rsidRPr="00165C03">
        <w:t>实验技术的</w:t>
      </w:r>
      <w:r w:rsidR="00165C03">
        <w:t>应用</w:t>
      </w:r>
      <w:r w:rsidR="00165C03" w:rsidRPr="00165C03">
        <w:t>有</w:t>
      </w:r>
      <w:r w:rsidR="00165C03">
        <w:t>较为全面的了解</w:t>
      </w:r>
      <w:r w:rsidR="00165C03" w:rsidRPr="00165C03">
        <w:t>。相关技术开发人员均具备多年C++/JAVA/Python等主流编程方法的实战经验，</w:t>
      </w:r>
      <w:r w:rsidR="00165C03">
        <w:t>胜任大型软件</w:t>
      </w:r>
      <w:r w:rsidR="00165C03" w:rsidRPr="00165C03">
        <w:t>开发框架</w:t>
      </w:r>
      <w:r w:rsidR="00165C03">
        <w:t>下的二次研发</w:t>
      </w:r>
      <w:r w:rsidR="00165C03" w:rsidRPr="00165C03">
        <w:t>，对谱仪设备接口和软件开发流程非常了解，</w:t>
      </w:r>
      <w:r w:rsidR="00165C03">
        <w:t>对人工智能的原理和开发应用也正在积极进行调研和积累中</w:t>
      </w:r>
      <w:r w:rsidR="00165C03" w:rsidRPr="00165C03">
        <w:t>。</w:t>
      </w:r>
    </w:p>
    <w:p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rsidR="00F10053" w:rsidRDefault="00F10053" w:rsidP="00EC02A5">
      <w:pPr>
        <w:pStyle w:val="a3"/>
        <w:numPr>
          <w:ilvl w:val="0"/>
          <w:numId w:val="3"/>
        </w:numPr>
        <w:ind w:firstLineChars="0"/>
        <w:jc w:val="left"/>
      </w:pPr>
      <w:r>
        <w:t>项目简介</w:t>
      </w:r>
    </w:p>
    <w:p w:rsidR="00EC02A5" w:rsidRDefault="009D2FA3" w:rsidP="00EC02A5">
      <w:pPr>
        <w:pStyle w:val="a3"/>
        <w:ind w:left="780" w:firstLineChars="0" w:firstLine="0"/>
        <w:jc w:val="left"/>
      </w:pPr>
      <w:r>
        <w:t>利用现有中子谱仪的多模态大数据作为实验运行状态的整体图像，借助人工智能方法进行识别训练与推理分析，实现实验运行状态的分层识别与物理关注点的提取，以及实时特性下的分析与反馈。</w:t>
      </w:r>
    </w:p>
    <w:p w:rsidR="009D2FA3" w:rsidRDefault="009D2FA3" w:rsidP="00EC02A5">
      <w:pPr>
        <w:pStyle w:val="a3"/>
        <w:ind w:left="780" w:firstLineChars="0" w:firstLine="0"/>
        <w:jc w:val="left"/>
      </w:pPr>
    </w:p>
    <w:p w:rsidR="00F10053" w:rsidRDefault="00F10053" w:rsidP="00EC02A5">
      <w:pPr>
        <w:pStyle w:val="a3"/>
        <w:numPr>
          <w:ilvl w:val="0"/>
          <w:numId w:val="3"/>
        </w:numPr>
        <w:ind w:firstLineChars="0"/>
        <w:jc w:val="left"/>
      </w:pPr>
      <w:r>
        <w:t>使用的实验方法、仪器设备、数据软件等</w:t>
      </w:r>
    </w:p>
    <w:p w:rsidR="00EC02A5" w:rsidRDefault="00554EFE" w:rsidP="00554EFE">
      <w:pPr>
        <w:ind w:left="780"/>
      </w:pPr>
      <w:r>
        <w:t>建立关联中子谱仪实验运行状态的数据模型，描述不同来源的数据信息所表征的逻辑认知和对应的实验状态。其次以中子谱仪不同阶段状态的数据作为输入，训练人工智能方法对实验数据的层级识别和实验状态感知提取，形成不同实验环境下的数据推理能力，最终实现对实验运行的整体状况做出实时判断与反馈。</w:t>
      </w:r>
    </w:p>
    <w:p w:rsidR="00554EFE" w:rsidRDefault="00554EFE" w:rsidP="00554EFE">
      <w:pPr>
        <w:ind w:left="780"/>
      </w:pPr>
    </w:p>
    <w:p w:rsidR="00554EFE" w:rsidRDefault="00554EFE" w:rsidP="00554EFE">
      <w:pPr>
        <w:ind w:left="780"/>
      </w:pPr>
      <w:r>
        <w:t>研究可采用自行搭建的人工智能研究平台，选择合适的AI模型与实验数据集，配合辅助的信息提示进行训练和推理。谱仪</w:t>
      </w:r>
      <w:r w:rsidR="00DC6E68">
        <w:t>实验数据可以从谱仪的分布式数据流平台上获取，围绕AI的输入输入与执行agent进行一定程度的编程开发，借助langchain等AI工具搭建整套人工智能平台与谱仪控制与数据链路的反馈接口。</w:t>
      </w:r>
    </w:p>
    <w:p w:rsidR="00EC02A5" w:rsidRDefault="00EC02A5" w:rsidP="00EC02A5">
      <w:pPr>
        <w:pStyle w:val="a3"/>
        <w:ind w:left="780" w:firstLineChars="0" w:firstLine="0"/>
        <w:jc w:val="left"/>
      </w:pPr>
    </w:p>
    <w:p w:rsidR="00F10053" w:rsidRDefault="00F10053" w:rsidP="00EC02A5">
      <w:pPr>
        <w:pStyle w:val="a3"/>
        <w:numPr>
          <w:ilvl w:val="0"/>
          <w:numId w:val="3"/>
        </w:numPr>
        <w:ind w:firstLineChars="0"/>
        <w:jc w:val="left"/>
      </w:pPr>
      <w:r>
        <w:t>对学生专业知识背景等方面的要求</w:t>
      </w:r>
    </w:p>
    <w:p w:rsidR="00EC02A5" w:rsidRDefault="00A709AC" w:rsidP="00EC02A5">
      <w:pPr>
        <w:pStyle w:val="a3"/>
        <w:ind w:left="780" w:firstLineChars="0" w:firstLine="0"/>
        <w:jc w:val="left"/>
      </w:pPr>
      <w:r>
        <w:t>参与者需要了解人工智能的开发应用原理和技术，具备一定的计算机编程能力，同时学习掌握谱仪的数据测量与处理基本原理，结合中子谱仪的数据特征和结构，对不同来源的测量数据和实验信息进行相应的AI处理对接。</w:t>
      </w:r>
    </w:p>
    <w:p w:rsidR="00A709AC" w:rsidRDefault="00A709AC" w:rsidP="00EC02A5">
      <w:pPr>
        <w:pStyle w:val="a3"/>
        <w:ind w:left="780" w:firstLineChars="0" w:firstLine="0"/>
        <w:jc w:val="left"/>
      </w:pPr>
    </w:p>
    <w:p w:rsidR="00F10053" w:rsidRDefault="00A34BE5" w:rsidP="00EC02A5">
      <w:pPr>
        <w:pStyle w:val="a3"/>
        <w:numPr>
          <w:ilvl w:val="0"/>
          <w:numId w:val="3"/>
        </w:numPr>
        <w:ind w:firstLineChars="0"/>
        <w:jc w:val="left"/>
      </w:pPr>
      <w:r>
        <w:t>项目</w:t>
      </w:r>
      <w:r w:rsidR="00F10053">
        <w:t>预期</w:t>
      </w:r>
      <w:r>
        <w:rPr>
          <w:rFonts w:hint="eastAsia"/>
        </w:rPr>
        <w:t>目标、</w:t>
      </w:r>
      <w:r w:rsidR="00F10053">
        <w:t>成果和收获</w:t>
      </w:r>
    </w:p>
    <w:p w:rsidR="00EC02A5" w:rsidRDefault="00A709AC" w:rsidP="00A709AC">
      <w:pPr>
        <w:pStyle w:val="a3"/>
        <w:ind w:left="780" w:firstLineChars="0" w:firstLine="0"/>
      </w:pPr>
      <w:r>
        <w:t>开发中子谱仪大数据的人工智能分析框架，实现对谱仪数据信息的输入、标记、提</w:t>
      </w:r>
      <w:r>
        <w:lastRenderedPageBreak/>
        <w:t>示与对应的自监督学习</w:t>
      </w:r>
      <w:r w:rsidR="001D4983">
        <w:t>训练，获得对实验运行状况的分层感知，以及进一步的物理焦点的分析判断能力。预期发表</w:t>
      </w:r>
      <w:r w:rsidR="001D4983">
        <w:rPr>
          <w:rFonts w:hint="eastAsia"/>
        </w:rPr>
        <w:t>1</w:t>
      </w:r>
      <w:r w:rsidR="001D4983">
        <w:t>篇SCI文章。</w:t>
      </w:r>
    </w:p>
    <w:p w:rsidR="00EC02A5" w:rsidRDefault="001D4983" w:rsidP="001D4983">
      <w:pPr>
        <w:jc w:val="left"/>
      </w:pPr>
      <w:r>
        <w:t>。</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rsidR="009D2FA3" w:rsidRPr="00F10053" w:rsidRDefault="009D2FA3" w:rsidP="00F10053">
      <w:pPr>
        <w:ind w:firstLineChars="200" w:firstLine="420"/>
      </w:pPr>
      <w:r>
        <w:t>无</w:t>
      </w:r>
    </w:p>
    <w:sectPr w:rsidR="009D2FA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F88" w:rsidRDefault="00323F88" w:rsidP="003B44C8">
      <w:r>
        <w:separator/>
      </w:r>
    </w:p>
  </w:endnote>
  <w:endnote w:type="continuationSeparator" w:id="0">
    <w:p w:rsidR="00323F88" w:rsidRDefault="00323F88"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F88" w:rsidRDefault="00323F88" w:rsidP="003B44C8">
      <w:r>
        <w:separator/>
      </w:r>
    </w:p>
  </w:footnote>
  <w:footnote w:type="continuationSeparator" w:id="0">
    <w:p w:rsidR="00323F88" w:rsidRDefault="00323F88"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2E8291B"/>
    <w:multiLevelType w:val="hybridMultilevel"/>
    <w:tmpl w:val="69BE238E"/>
    <w:lvl w:ilvl="0" w:tplc="7BDE71C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053"/>
    <w:rsid w:val="000828F4"/>
    <w:rsid w:val="000A1E05"/>
    <w:rsid w:val="00165C03"/>
    <w:rsid w:val="001D4983"/>
    <w:rsid w:val="0030613D"/>
    <w:rsid w:val="00323F88"/>
    <w:rsid w:val="00374F40"/>
    <w:rsid w:val="003B44C8"/>
    <w:rsid w:val="003E6406"/>
    <w:rsid w:val="004C78B0"/>
    <w:rsid w:val="00503EB1"/>
    <w:rsid w:val="00554EFE"/>
    <w:rsid w:val="00571E34"/>
    <w:rsid w:val="00871BE0"/>
    <w:rsid w:val="00880723"/>
    <w:rsid w:val="009A7E67"/>
    <w:rsid w:val="009D2FA3"/>
    <w:rsid w:val="00A34BE5"/>
    <w:rsid w:val="00A709AC"/>
    <w:rsid w:val="00AB15F4"/>
    <w:rsid w:val="00B92F56"/>
    <w:rsid w:val="00C511C8"/>
    <w:rsid w:val="00CC1F97"/>
    <w:rsid w:val="00DC6E68"/>
    <w:rsid w:val="00EC02A5"/>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pc</cp:lastModifiedBy>
  <cp:revision>14</cp:revision>
  <dcterms:created xsi:type="dcterms:W3CDTF">2022-04-25T07:04:00Z</dcterms:created>
  <dcterms:modified xsi:type="dcterms:W3CDTF">2024-06-13T09:27:00Z</dcterms:modified>
</cp:coreProperties>
</file>