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406" w:rsidRDefault="00F446DD" w:rsidP="00611AD1">
      <w:pPr>
        <w:pStyle w:val="1"/>
        <w:spacing w:line="360" w:lineRule="auto"/>
        <w:jc w:val="center"/>
      </w:pPr>
      <w:r>
        <w:rPr>
          <w:rFonts w:hint="eastAsia"/>
          <w:sz w:val="40"/>
        </w:rPr>
        <w:t>极目宇宙</w:t>
      </w:r>
      <w:r w:rsidR="00F10053" w:rsidRPr="00F10053">
        <w:rPr>
          <w:rFonts w:hint="eastAsia"/>
          <w:sz w:val="40"/>
        </w:rPr>
        <w:t>项目简介（大学生</w:t>
      </w:r>
      <w:proofErr w:type="gramStart"/>
      <w:r w:rsidR="00F10053" w:rsidRPr="00F10053">
        <w:rPr>
          <w:rFonts w:hint="eastAsia"/>
          <w:sz w:val="40"/>
        </w:rPr>
        <w:t>科创计划</w:t>
      </w:r>
      <w:proofErr w:type="gramEnd"/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:rsidR="00F10053" w:rsidRPr="00F10053" w:rsidRDefault="00F10053" w:rsidP="00611AD1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611AD1">
      <w:pPr>
        <w:pStyle w:val="a3"/>
        <w:numPr>
          <w:ilvl w:val="0"/>
          <w:numId w:val="2"/>
        </w:numPr>
        <w:spacing w:line="360" w:lineRule="auto"/>
        <w:ind w:firstLineChars="0"/>
        <w:jc w:val="left"/>
      </w:pPr>
      <w:r>
        <w:rPr>
          <w:rFonts w:hint="eastAsia"/>
        </w:rPr>
        <w:t>导师介绍链接：</w:t>
      </w:r>
      <w:hyperlink r:id="rId7" w:history="1">
        <w:r w:rsidR="00EF6874" w:rsidRPr="006D144D">
          <w:rPr>
            <w:rStyle w:val="a4"/>
          </w:rPr>
          <w:t>https://people.ucas.edu.cn/~xiongshaolin</w:t>
        </w:r>
      </w:hyperlink>
    </w:p>
    <w:p w:rsidR="00F10053" w:rsidRDefault="00F10053" w:rsidP="00611AD1">
      <w:pPr>
        <w:pStyle w:val="a3"/>
        <w:numPr>
          <w:ilvl w:val="0"/>
          <w:numId w:val="2"/>
        </w:numPr>
        <w:spacing w:line="360" w:lineRule="auto"/>
        <w:ind w:firstLineChars="0"/>
        <w:jc w:val="left"/>
      </w:pPr>
      <w:r>
        <w:rPr>
          <w:rFonts w:hint="eastAsia"/>
        </w:rPr>
        <w:t>课题组介绍</w:t>
      </w:r>
    </w:p>
    <w:p w:rsidR="001662D8" w:rsidRDefault="00D820CD" w:rsidP="00611AD1">
      <w:pPr>
        <w:pStyle w:val="a3"/>
        <w:spacing w:line="360" w:lineRule="auto"/>
        <w:ind w:left="840" w:firstLineChars="0"/>
        <w:jc w:val="left"/>
      </w:pPr>
      <w:r>
        <w:rPr>
          <w:rFonts w:hint="eastAsia"/>
        </w:rPr>
        <w:t>本课题组主要利用</w:t>
      </w:r>
      <w:r w:rsidR="00261A34">
        <w:rPr>
          <w:rFonts w:hint="eastAsia"/>
        </w:rPr>
        <w:t>我们</w:t>
      </w:r>
      <w:r>
        <w:rPr>
          <w:rFonts w:hint="eastAsia"/>
        </w:rPr>
        <w:t>自主研制的以及国际上的空间天文望远镜，</w:t>
      </w:r>
      <w:r w:rsidR="00270CB6">
        <w:rPr>
          <w:rFonts w:hint="eastAsia"/>
        </w:rPr>
        <w:t>观测</w:t>
      </w:r>
      <w:r>
        <w:rPr>
          <w:rFonts w:hint="eastAsia"/>
        </w:rPr>
        <w:t>研究黑洞、中子星、太阳以及地球等天体</w:t>
      </w:r>
      <w:r w:rsidR="004F0FDF">
        <w:rPr>
          <w:rFonts w:hint="eastAsia"/>
        </w:rPr>
        <w:t>的</w:t>
      </w:r>
      <w:r w:rsidR="0087369C">
        <w:rPr>
          <w:rFonts w:hint="eastAsia"/>
        </w:rPr>
        <w:t>高能爆发</w:t>
      </w:r>
      <w:r w:rsidR="001A450B">
        <w:rPr>
          <w:rFonts w:hint="eastAsia"/>
        </w:rPr>
        <w:t>活动</w:t>
      </w:r>
      <w:r w:rsidR="001662D8">
        <w:rPr>
          <w:rFonts w:hint="eastAsia"/>
        </w:rPr>
        <w:t>，</w:t>
      </w:r>
      <w:r w:rsidR="00B63840">
        <w:rPr>
          <w:rFonts w:hint="eastAsia"/>
        </w:rPr>
        <w:t>揭示</w:t>
      </w:r>
      <w:r w:rsidR="001662D8">
        <w:rPr>
          <w:rFonts w:hint="eastAsia"/>
        </w:rPr>
        <w:t>宇宙</w:t>
      </w:r>
      <w:r w:rsidR="00FA5627">
        <w:rPr>
          <w:rFonts w:hint="eastAsia"/>
        </w:rPr>
        <w:t>和</w:t>
      </w:r>
      <w:r w:rsidR="00BE1721">
        <w:rPr>
          <w:rFonts w:hint="eastAsia"/>
        </w:rPr>
        <w:t>天体</w:t>
      </w:r>
      <w:r w:rsidR="00FA5627">
        <w:rPr>
          <w:rFonts w:hint="eastAsia"/>
        </w:rPr>
        <w:t>的</w:t>
      </w:r>
      <w:r w:rsidR="00E65D6C">
        <w:rPr>
          <w:rFonts w:hint="eastAsia"/>
        </w:rPr>
        <w:t>奥秘</w:t>
      </w:r>
      <w:r w:rsidR="00261A34">
        <w:rPr>
          <w:rFonts w:hint="eastAsia"/>
        </w:rPr>
        <w:t>，</w:t>
      </w:r>
      <w:r w:rsidR="00B63840">
        <w:rPr>
          <w:rFonts w:hint="eastAsia"/>
        </w:rPr>
        <w:t>探索</w:t>
      </w:r>
      <w:r w:rsidR="00ED5A49">
        <w:rPr>
          <w:rFonts w:hint="eastAsia"/>
        </w:rPr>
        <w:t>高能爆发的起源和</w:t>
      </w:r>
      <w:r w:rsidR="001157A6">
        <w:rPr>
          <w:rFonts w:hint="eastAsia"/>
        </w:rPr>
        <w:t>辐射</w:t>
      </w:r>
      <w:r w:rsidR="00ED5A49">
        <w:rPr>
          <w:rFonts w:hint="eastAsia"/>
        </w:rPr>
        <w:t>机制，</w:t>
      </w:r>
      <w:r w:rsidR="00B63840">
        <w:rPr>
          <w:rFonts w:hint="eastAsia"/>
        </w:rPr>
        <w:t>检验</w:t>
      </w:r>
      <w:r w:rsidR="00FF1B9F">
        <w:rPr>
          <w:rFonts w:hint="eastAsia"/>
        </w:rPr>
        <w:t>极端条件下的</w:t>
      </w:r>
      <w:r w:rsidR="00B63840">
        <w:rPr>
          <w:rFonts w:hint="eastAsia"/>
        </w:rPr>
        <w:t>基本</w:t>
      </w:r>
      <w:r w:rsidR="00261A34">
        <w:rPr>
          <w:rFonts w:hint="eastAsia"/>
        </w:rPr>
        <w:t>物理规律</w:t>
      </w:r>
      <w:r w:rsidR="001662D8">
        <w:rPr>
          <w:rFonts w:hint="eastAsia"/>
        </w:rPr>
        <w:t>。</w:t>
      </w:r>
    </w:p>
    <w:p w:rsidR="009A05EA" w:rsidRDefault="00270CB6" w:rsidP="00611AD1">
      <w:pPr>
        <w:pStyle w:val="a3"/>
        <w:spacing w:line="360" w:lineRule="auto"/>
        <w:ind w:left="840" w:firstLineChars="0"/>
        <w:jc w:val="left"/>
      </w:pPr>
      <w:r>
        <w:rPr>
          <w:rFonts w:hint="eastAsia"/>
        </w:rPr>
        <w:t>课题组自主研制了我国首个机遇</w:t>
      </w:r>
      <w:proofErr w:type="gramStart"/>
      <w:r>
        <w:rPr>
          <w:rFonts w:hint="eastAsia"/>
        </w:rPr>
        <w:t>型空间</w:t>
      </w:r>
      <w:proofErr w:type="gramEnd"/>
      <w:r>
        <w:rPr>
          <w:rFonts w:hint="eastAsia"/>
        </w:rPr>
        <w:t>科学</w:t>
      </w:r>
      <w:r w:rsidR="00C403A6">
        <w:rPr>
          <w:rFonts w:hint="eastAsia"/>
        </w:rPr>
        <w:t>卫星</w:t>
      </w:r>
      <w:r>
        <w:t>—</w:t>
      </w:r>
      <w:r w:rsidR="00797FB9">
        <w:rPr>
          <w:rFonts w:hint="eastAsia"/>
        </w:rPr>
        <w:t>“</w:t>
      </w:r>
      <w:r>
        <w:rPr>
          <w:rFonts w:hint="eastAsia"/>
        </w:rPr>
        <w:t>怀柔一号</w:t>
      </w:r>
      <w:r w:rsidR="00797FB9">
        <w:rPr>
          <w:rFonts w:hint="eastAsia"/>
        </w:rPr>
        <w:t>”</w:t>
      </w:r>
      <w:r>
        <w:rPr>
          <w:rFonts w:hint="eastAsia"/>
        </w:rPr>
        <w:t>极目</w:t>
      </w:r>
      <w:r>
        <w:t>(GECAM)</w:t>
      </w:r>
      <w:r>
        <w:rPr>
          <w:rFonts w:hint="eastAsia"/>
        </w:rPr>
        <w:t>卫星</w:t>
      </w:r>
      <w:r w:rsidR="007A2BB8">
        <w:rPr>
          <w:rFonts w:hint="eastAsia"/>
        </w:rPr>
        <w:t>项目</w:t>
      </w:r>
      <w:r>
        <w:rPr>
          <w:rFonts w:hint="eastAsia"/>
        </w:rPr>
        <w:t>，目前由</w:t>
      </w:r>
      <w:r w:rsidR="00C37231">
        <w:t>4</w:t>
      </w:r>
      <w:r>
        <w:rPr>
          <w:rFonts w:hint="eastAsia"/>
        </w:rPr>
        <w:t>颗卫星组成，</w:t>
      </w:r>
      <w:r w:rsidR="007D7638">
        <w:rPr>
          <w:rFonts w:hint="eastAsia"/>
        </w:rPr>
        <w:t>分别运行于近地轨道和深空轨道，</w:t>
      </w:r>
      <w:r w:rsidR="00C37231">
        <w:rPr>
          <w:rFonts w:hint="eastAsia"/>
        </w:rPr>
        <w:t>已</w:t>
      </w:r>
      <w:r w:rsidR="00565522">
        <w:rPr>
          <w:rFonts w:hint="eastAsia"/>
        </w:rPr>
        <w:t>成为国际</w:t>
      </w:r>
      <w:r w:rsidR="0031522A">
        <w:rPr>
          <w:rFonts w:hint="eastAsia"/>
        </w:rPr>
        <w:t>先进</w:t>
      </w:r>
      <w:r w:rsidR="00565522">
        <w:rPr>
          <w:rFonts w:hint="eastAsia"/>
        </w:rPr>
        <w:t>的高能天体爆发监测网。</w:t>
      </w:r>
      <w:r w:rsidR="00337700">
        <w:rPr>
          <w:rFonts w:hint="eastAsia"/>
        </w:rPr>
        <w:t>课题组还参与我国慧眼卫星(</w:t>
      </w:r>
      <w:r w:rsidR="00337700" w:rsidRPr="00737388">
        <w:rPr>
          <w:i/>
        </w:rPr>
        <w:t>Insight</w:t>
      </w:r>
      <w:r w:rsidR="00337700">
        <w:t>-HXMT)</w:t>
      </w:r>
      <w:r w:rsidR="00337700">
        <w:rPr>
          <w:rFonts w:hint="eastAsia"/>
        </w:rPr>
        <w:t>、</w:t>
      </w:r>
      <w:r w:rsidR="00A271EF">
        <w:rPr>
          <w:rFonts w:hint="eastAsia"/>
        </w:rPr>
        <w:t>天宫二号天极望远镜(</w:t>
      </w:r>
      <w:r w:rsidR="00A271EF">
        <w:t>POLAR)</w:t>
      </w:r>
      <w:r w:rsidR="00A271EF">
        <w:rPr>
          <w:rFonts w:hint="eastAsia"/>
        </w:rPr>
        <w:t>、</w:t>
      </w:r>
      <w:proofErr w:type="gramStart"/>
      <w:r w:rsidR="00337700">
        <w:rPr>
          <w:rFonts w:hint="eastAsia"/>
        </w:rPr>
        <w:t>空间变源监视器</w:t>
      </w:r>
      <w:proofErr w:type="gramEnd"/>
      <w:r w:rsidR="00337700">
        <w:rPr>
          <w:rFonts w:hint="eastAsia"/>
        </w:rPr>
        <w:t>(</w:t>
      </w:r>
      <w:r w:rsidR="00337700">
        <w:t>SVOM)</w:t>
      </w:r>
      <w:r w:rsidR="00F715C3">
        <w:rPr>
          <w:rFonts w:hint="eastAsia"/>
        </w:rPr>
        <w:t>、中国空间站天极望远镜二号（POLAR</w:t>
      </w:r>
      <w:r w:rsidR="00F715C3">
        <w:t>2</w:t>
      </w:r>
      <w:r w:rsidR="00F715C3">
        <w:rPr>
          <w:rFonts w:hint="eastAsia"/>
        </w:rPr>
        <w:t>）</w:t>
      </w:r>
      <w:r w:rsidR="00337700">
        <w:rPr>
          <w:rFonts w:hint="eastAsia"/>
        </w:rPr>
        <w:t>等</w:t>
      </w:r>
      <w:r w:rsidR="00F715C3">
        <w:rPr>
          <w:rFonts w:hint="eastAsia"/>
        </w:rPr>
        <w:t>项目的</w:t>
      </w:r>
      <w:r w:rsidR="00337700">
        <w:rPr>
          <w:rFonts w:hint="eastAsia"/>
        </w:rPr>
        <w:t>研究</w:t>
      </w:r>
      <w:r w:rsidR="00FB0CC9">
        <w:rPr>
          <w:rFonts w:hint="eastAsia"/>
        </w:rPr>
        <w:t>，并致力于下一代新型空间望远镜的研制。</w:t>
      </w:r>
    </w:p>
    <w:p w:rsidR="00657808" w:rsidRDefault="009A05EA" w:rsidP="00611AD1">
      <w:pPr>
        <w:pStyle w:val="a3"/>
        <w:spacing w:line="360" w:lineRule="auto"/>
        <w:ind w:left="840" w:firstLineChars="0"/>
        <w:jc w:val="left"/>
      </w:pPr>
      <w:r>
        <w:rPr>
          <w:rFonts w:hint="eastAsia"/>
        </w:rPr>
        <w:t>课题组</w:t>
      </w:r>
      <w:r w:rsidR="00A271EF">
        <w:rPr>
          <w:rFonts w:hint="eastAsia"/>
        </w:rPr>
        <w:t>在伽马暴</w:t>
      </w:r>
      <w:r w:rsidR="00E96DD2">
        <w:rPr>
          <w:rFonts w:hint="eastAsia"/>
        </w:rPr>
        <w:t>(</w:t>
      </w:r>
      <w:r w:rsidR="00E96DD2">
        <w:t>GRB)</w:t>
      </w:r>
      <w:r w:rsidR="00A271EF">
        <w:rPr>
          <w:rFonts w:hint="eastAsia"/>
        </w:rPr>
        <w:t>、</w:t>
      </w:r>
      <w:r w:rsidR="004A43A6">
        <w:rPr>
          <w:rFonts w:hint="eastAsia"/>
        </w:rPr>
        <w:t>引力波(</w:t>
      </w:r>
      <w:r w:rsidR="004A43A6">
        <w:t>GW)</w:t>
      </w:r>
      <w:r w:rsidR="004A43A6">
        <w:rPr>
          <w:rFonts w:hint="eastAsia"/>
        </w:rPr>
        <w:t>、</w:t>
      </w:r>
      <w:r w:rsidR="00A271EF">
        <w:rPr>
          <w:rFonts w:hint="eastAsia"/>
        </w:rPr>
        <w:t>磁星爆发</w:t>
      </w:r>
      <w:r w:rsidR="00E96DD2">
        <w:rPr>
          <w:rFonts w:hint="eastAsia"/>
        </w:rPr>
        <w:t>(</w:t>
      </w:r>
      <w:r w:rsidR="00E96DD2">
        <w:t>SGR)</w:t>
      </w:r>
      <w:r w:rsidR="00540088">
        <w:rPr>
          <w:rFonts w:hint="eastAsia"/>
        </w:rPr>
        <w:t>、</w:t>
      </w:r>
      <w:r w:rsidR="00A271EF">
        <w:rPr>
          <w:rFonts w:hint="eastAsia"/>
        </w:rPr>
        <w:t>快速射电暴</w:t>
      </w:r>
      <w:r w:rsidR="00E96DD2">
        <w:rPr>
          <w:rFonts w:hint="eastAsia"/>
        </w:rPr>
        <w:t>(</w:t>
      </w:r>
      <w:r w:rsidR="00E96DD2">
        <w:t>FRB)</w:t>
      </w:r>
      <w:r w:rsidR="00A271EF">
        <w:rPr>
          <w:rFonts w:hint="eastAsia"/>
        </w:rPr>
        <w:t>、</w:t>
      </w:r>
      <w:r w:rsidR="009C61A8">
        <w:rPr>
          <w:rFonts w:hint="eastAsia"/>
        </w:rPr>
        <w:t>太阳耀斑(</w:t>
      </w:r>
      <w:r w:rsidR="009C61A8">
        <w:t>SFL)</w:t>
      </w:r>
      <w:r w:rsidR="009C61A8">
        <w:rPr>
          <w:rFonts w:hint="eastAsia"/>
        </w:rPr>
        <w:t>、</w:t>
      </w:r>
      <w:r w:rsidR="00A271EF">
        <w:rPr>
          <w:rFonts w:hint="eastAsia"/>
        </w:rPr>
        <w:t>地球伽</w:t>
      </w:r>
      <w:proofErr w:type="gramStart"/>
      <w:r w:rsidR="00A271EF">
        <w:rPr>
          <w:rFonts w:hint="eastAsia"/>
        </w:rPr>
        <w:t>马闪</w:t>
      </w:r>
      <w:r w:rsidR="00E96DD2">
        <w:rPr>
          <w:rFonts w:hint="eastAsia"/>
        </w:rPr>
        <w:t>(</w:t>
      </w:r>
      <w:proofErr w:type="gramEnd"/>
      <w:r w:rsidR="00E96DD2">
        <w:t>TGF)</w:t>
      </w:r>
      <w:r w:rsidR="00E96DD2">
        <w:rPr>
          <w:rFonts w:hint="eastAsia"/>
        </w:rPr>
        <w:t>和地球电子束(</w:t>
      </w:r>
      <w:r w:rsidR="00E96DD2">
        <w:t>TEB)</w:t>
      </w:r>
      <w:r w:rsidR="00A271EF">
        <w:rPr>
          <w:rFonts w:hint="eastAsia"/>
        </w:rPr>
        <w:t>等研究领域取得了</w:t>
      </w:r>
      <w:r w:rsidR="00737388">
        <w:rPr>
          <w:rFonts w:hint="eastAsia"/>
        </w:rPr>
        <w:t>一系列</w:t>
      </w:r>
      <w:r w:rsidR="00A271EF">
        <w:rPr>
          <w:rFonts w:hint="eastAsia"/>
        </w:rPr>
        <w:t>重要成果，</w:t>
      </w:r>
      <w:r w:rsidR="00DD02B5">
        <w:rPr>
          <w:rFonts w:hint="eastAsia"/>
        </w:rPr>
        <w:t>主要</w:t>
      </w:r>
      <w:r w:rsidR="00A271EF">
        <w:rPr>
          <w:rFonts w:hint="eastAsia"/>
        </w:rPr>
        <w:t>包括</w:t>
      </w:r>
      <w:r w:rsidR="00657808">
        <w:rPr>
          <w:rFonts w:hint="eastAsia"/>
        </w:rPr>
        <w:t>：</w:t>
      </w:r>
    </w:p>
    <w:p w:rsidR="00473956" w:rsidRDefault="00A271EF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发现并精确测量千年一遇的伽马暴</w:t>
      </w:r>
      <w:r w:rsidR="004B0C0D">
        <w:rPr>
          <w:rFonts w:hint="eastAsia"/>
        </w:rPr>
        <w:t>，</w:t>
      </w:r>
      <w:r w:rsidR="00FF1DD6">
        <w:rPr>
          <w:rFonts w:hint="eastAsia"/>
        </w:rPr>
        <w:t>打破伽马暴</w:t>
      </w:r>
      <w:r w:rsidR="004B0C0D">
        <w:rPr>
          <w:rFonts w:hint="eastAsia"/>
        </w:rPr>
        <w:t>的</w:t>
      </w:r>
      <w:r w:rsidR="00EE405D">
        <w:rPr>
          <w:rFonts w:hint="eastAsia"/>
        </w:rPr>
        <w:t>多项</w:t>
      </w:r>
      <w:r w:rsidR="00FF1DD6">
        <w:rPr>
          <w:rFonts w:hint="eastAsia"/>
        </w:rPr>
        <w:t>纪录</w:t>
      </w:r>
    </w:p>
    <w:p w:rsidR="00473956" w:rsidRDefault="00C91272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发现伽马暴</w:t>
      </w:r>
      <w:r w:rsidR="000A6337">
        <w:rPr>
          <w:rFonts w:hint="eastAsia"/>
        </w:rPr>
        <w:t>的</w:t>
      </w:r>
      <w:r>
        <w:rPr>
          <w:rFonts w:hint="eastAsia"/>
        </w:rPr>
        <w:t>最高能量的谱线</w:t>
      </w:r>
      <w:r w:rsidR="004B0C0D">
        <w:rPr>
          <w:rFonts w:hint="eastAsia"/>
        </w:rPr>
        <w:t>，</w:t>
      </w:r>
      <w:r w:rsidR="003B2E93">
        <w:rPr>
          <w:rFonts w:hint="eastAsia"/>
        </w:rPr>
        <w:t>并</w:t>
      </w:r>
      <w:r>
        <w:rPr>
          <w:rFonts w:hint="eastAsia"/>
        </w:rPr>
        <w:t>揭示谱线的</w:t>
      </w:r>
      <w:proofErr w:type="gramStart"/>
      <w:r>
        <w:rPr>
          <w:rFonts w:hint="eastAsia"/>
        </w:rPr>
        <w:t>幂</w:t>
      </w:r>
      <w:proofErr w:type="gramEnd"/>
      <w:r>
        <w:rPr>
          <w:rFonts w:hint="eastAsia"/>
        </w:rPr>
        <w:t>律演化规律</w:t>
      </w:r>
    </w:p>
    <w:p w:rsidR="00473956" w:rsidRDefault="00D61B9A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</w:t>
      </w:r>
      <w:r w:rsidR="00A106AE">
        <w:rPr>
          <w:rFonts w:hint="eastAsia"/>
        </w:rPr>
        <w:t>伽马暴</w:t>
      </w:r>
      <w:r w:rsidR="004B5F80">
        <w:rPr>
          <w:rFonts w:hint="eastAsia"/>
        </w:rPr>
        <w:t>的</w:t>
      </w:r>
      <w:r w:rsidR="00D1056A">
        <w:rPr>
          <w:rFonts w:hint="eastAsia"/>
        </w:rPr>
        <w:t>早期</w:t>
      </w:r>
      <w:r w:rsidR="00CF6D11">
        <w:rPr>
          <w:rFonts w:hint="eastAsia"/>
        </w:rPr>
        <w:t>余辉和</w:t>
      </w:r>
      <w:proofErr w:type="gramStart"/>
      <w:r w:rsidR="00A106AE">
        <w:rPr>
          <w:rFonts w:hint="eastAsia"/>
        </w:rPr>
        <w:t>喷流拐折的</w:t>
      </w:r>
      <w:proofErr w:type="gramEnd"/>
      <w:r w:rsidR="00A106AE">
        <w:rPr>
          <w:rFonts w:hint="eastAsia"/>
        </w:rPr>
        <w:t>精细</w:t>
      </w:r>
      <w:r w:rsidR="004251EA">
        <w:rPr>
          <w:rFonts w:hint="eastAsia"/>
        </w:rPr>
        <w:t>特征</w:t>
      </w:r>
    </w:p>
    <w:p w:rsidR="00473956" w:rsidRDefault="0062106E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发现并</w:t>
      </w:r>
      <w:r w:rsidR="008809D7">
        <w:rPr>
          <w:rFonts w:hint="eastAsia"/>
        </w:rPr>
        <w:t>首先</w:t>
      </w:r>
      <w:r w:rsidR="001719A6">
        <w:rPr>
          <w:rFonts w:hint="eastAsia"/>
        </w:rPr>
        <w:t>发布</w:t>
      </w:r>
      <w:r>
        <w:rPr>
          <w:rFonts w:hint="eastAsia"/>
        </w:rPr>
        <w:t>迄今</w:t>
      </w:r>
      <w:proofErr w:type="gramStart"/>
      <w:r>
        <w:rPr>
          <w:rFonts w:hint="eastAsia"/>
        </w:rPr>
        <w:t>第二亮伽马</w:t>
      </w:r>
      <w:proofErr w:type="gramEnd"/>
      <w:r>
        <w:rPr>
          <w:rFonts w:hint="eastAsia"/>
        </w:rPr>
        <w:t>暴</w:t>
      </w:r>
      <w:r w:rsidR="006D1739">
        <w:rPr>
          <w:rFonts w:hint="eastAsia"/>
        </w:rPr>
        <w:t>，</w:t>
      </w:r>
      <w:r>
        <w:rPr>
          <w:rFonts w:hint="eastAsia"/>
        </w:rPr>
        <w:t>引导全球望远镜开展联合观测</w:t>
      </w:r>
    </w:p>
    <w:p w:rsidR="00473956" w:rsidRDefault="002162FC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以迄今最高精度测量伽马暴</w:t>
      </w:r>
      <w:r w:rsidR="00C91272">
        <w:rPr>
          <w:rFonts w:hint="eastAsia"/>
        </w:rPr>
        <w:t>瞬时辐射</w:t>
      </w:r>
      <w:r>
        <w:rPr>
          <w:rFonts w:hint="eastAsia"/>
        </w:rPr>
        <w:t>的偏振性质</w:t>
      </w:r>
    </w:p>
    <w:p w:rsidR="00473956" w:rsidRDefault="00A271EF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</w:t>
      </w:r>
      <w:r w:rsidR="00D40183">
        <w:rPr>
          <w:rFonts w:hint="eastAsia"/>
        </w:rPr>
        <w:t>所有</w:t>
      </w:r>
      <w:r w:rsidR="003C7DD9">
        <w:rPr>
          <w:rFonts w:hint="eastAsia"/>
        </w:rPr>
        <w:t>与</w:t>
      </w:r>
      <w:r>
        <w:rPr>
          <w:rFonts w:hint="eastAsia"/>
        </w:rPr>
        <w:t>快速射电</w:t>
      </w:r>
      <w:proofErr w:type="gramStart"/>
      <w:r>
        <w:rPr>
          <w:rFonts w:hint="eastAsia"/>
        </w:rPr>
        <w:t>暴成协</w:t>
      </w:r>
      <w:proofErr w:type="gramEnd"/>
      <w:r>
        <w:rPr>
          <w:rFonts w:hint="eastAsia"/>
        </w:rPr>
        <w:t>的磁星爆发</w:t>
      </w:r>
      <w:r w:rsidR="00866078">
        <w:rPr>
          <w:rFonts w:hint="eastAsia"/>
        </w:rPr>
        <w:t>，</w:t>
      </w:r>
      <w:r w:rsidR="002852E0">
        <w:rPr>
          <w:rFonts w:hint="eastAsia"/>
        </w:rPr>
        <w:t>发现</w:t>
      </w:r>
      <w:r w:rsidR="00866078">
        <w:rPr>
          <w:rFonts w:hint="eastAsia"/>
        </w:rPr>
        <w:t>快速射电暴</w:t>
      </w:r>
      <w:r w:rsidR="003C501F">
        <w:rPr>
          <w:rFonts w:hint="eastAsia"/>
        </w:rPr>
        <w:t>的</w:t>
      </w:r>
      <w:r w:rsidR="00866078">
        <w:rPr>
          <w:rFonts w:hint="eastAsia"/>
        </w:rPr>
        <w:t>高能对应体</w:t>
      </w:r>
    </w:p>
    <w:p w:rsidR="00473956" w:rsidRDefault="00BA79C6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参与观测首个双中子星并合引力波的</w:t>
      </w:r>
      <w:r w:rsidR="00520B55">
        <w:rPr>
          <w:rFonts w:hint="eastAsia"/>
        </w:rPr>
        <w:t>高能</w:t>
      </w:r>
      <w:r>
        <w:rPr>
          <w:rFonts w:hint="eastAsia"/>
        </w:rPr>
        <w:t>电磁对应体</w:t>
      </w:r>
    </w:p>
    <w:p w:rsidR="00606636" w:rsidRDefault="00A271EF" w:rsidP="00611AD1">
      <w:pPr>
        <w:pStyle w:val="a3"/>
        <w:numPr>
          <w:ilvl w:val="0"/>
          <w:numId w:val="4"/>
        </w:numPr>
        <w:spacing w:line="360" w:lineRule="auto"/>
        <w:ind w:firstLineChars="0"/>
        <w:jc w:val="left"/>
      </w:pPr>
      <w:r>
        <w:rPr>
          <w:rFonts w:hint="eastAsia"/>
        </w:rPr>
        <w:t>发现地球</w:t>
      </w:r>
      <w:r w:rsidR="00A6259B">
        <w:rPr>
          <w:rFonts w:hint="eastAsia"/>
        </w:rPr>
        <w:t>的新型</w:t>
      </w:r>
      <w:r w:rsidR="00C91272">
        <w:rPr>
          <w:rFonts w:hint="eastAsia"/>
        </w:rPr>
        <w:t>高能辐射现象</w:t>
      </w:r>
    </w:p>
    <w:p w:rsidR="00135BA7" w:rsidRDefault="00135BA7" w:rsidP="00611AD1">
      <w:pPr>
        <w:pStyle w:val="a3"/>
        <w:spacing w:line="360" w:lineRule="auto"/>
        <w:ind w:left="840" w:firstLineChars="0"/>
        <w:jc w:val="left"/>
      </w:pPr>
    </w:p>
    <w:p w:rsidR="008D3951" w:rsidRDefault="00A271EF" w:rsidP="007066A2">
      <w:pPr>
        <w:pStyle w:val="a3"/>
        <w:spacing w:line="360" w:lineRule="auto"/>
        <w:ind w:left="840" w:firstLineChars="0"/>
        <w:jc w:val="left"/>
      </w:pPr>
      <w:r>
        <w:rPr>
          <w:rFonts w:hint="eastAsia"/>
        </w:rPr>
        <w:t>课题组现有博士生</w:t>
      </w:r>
      <w:r w:rsidR="00903209">
        <w:t>4</w:t>
      </w:r>
      <w:r>
        <w:rPr>
          <w:rFonts w:hint="eastAsia"/>
        </w:rPr>
        <w:t>人，硕士生</w:t>
      </w:r>
      <w:r w:rsidR="0017291B">
        <w:t>1</w:t>
      </w:r>
      <w:r>
        <w:rPr>
          <w:rFonts w:hint="eastAsia"/>
        </w:rPr>
        <w:t>人</w:t>
      </w:r>
      <w:r w:rsidR="00B9050D">
        <w:rPr>
          <w:rFonts w:hint="eastAsia"/>
        </w:rPr>
        <w:t>，</w:t>
      </w:r>
      <w:proofErr w:type="gramStart"/>
      <w:r w:rsidR="00B9050D">
        <w:rPr>
          <w:rFonts w:hint="eastAsia"/>
        </w:rPr>
        <w:t>联培研究生</w:t>
      </w:r>
      <w:proofErr w:type="gramEnd"/>
      <w:r w:rsidR="001A7C7B">
        <w:t>3</w:t>
      </w:r>
      <w:r w:rsidR="00B9050D">
        <w:rPr>
          <w:rFonts w:hint="eastAsia"/>
        </w:rPr>
        <w:t>人。</w:t>
      </w:r>
      <w:r w:rsidR="00F05FEA">
        <w:rPr>
          <w:rFonts w:hint="eastAsia"/>
        </w:rPr>
        <w:t>热忱</w:t>
      </w:r>
      <w:r w:rsidR="001324AD">
        <w:rPr>
          <w:rFonts w:hint="eastAsia"/>
        </w:rPr>
        <w:t>欢迎</w:t>
      </w:r>
      <w:r w:rsidR="00F05FEA">
        <w:rPr>
          <w:rFonts w:hint="eastAsia"/>
        </w:rPr>
        <w:t>有志于</w:t>
      </w:r>
      <w:r w:rsidR="001324AD">
        <w:rPr>
          <w:rFonts w:hint="eastAsia"/>
        </w:rPr>
        <w:t>空间天文</w:t>
      </w:r>
      <w:r w:rsidR="00A35292">
        <w:rPr>
          <w:rFonts w:hint="eastAsia"/>
        </w:rPr>
        <w:t>、</w:t>
      </w:r>
      <w:r w:rsidR="00C67130">
        <w:rPr>
          <w:rFonts w:hint="eastAsia"/>
        </w:rPr>
        <w:t>前沿</w:t>
      </w:r>
      <w:r w:rsidR="00D47BE9">
        <w:rPr>
          <w:rFonts w:hint="eastAsia"/>
        </w:rPr>
        <w:t>物理</w:t>
      </w:r>
      <w:r w:rsidR="001324AD">
        <w:rPr>
          <w:rFonts w:hint="eastAsia"/>
        </w:rPr>
        <w:t>研究的本科生、研究生和博士后加入</w:t>
      </w:r>
      <w:r w:rsidR="001C1E74">
        <w:rPr>
          <w:rFonts w:hint="eastAsia"/>
        </w:rPr>
        <w:t>，让我们一起极目宇宙</w:t>
      </w:r>
      <w:r w:rsidR="00DE5100">
        <w:rPr>
          <w:rFonts w:hint="eastAsia"/>
        </w:rPr>
        <w:t>！</w:t>
      </w:r>
    </w:p>
    <w:p w:rsidR="008D3951" w:rsidRPr="00A271EF" w:rsidRDefault="008D3951" w:rsidP="00611AD1">
      <w:pPr>
        <w:pStyle w:val="a3"/>
        <w:spacing w:line="360" w:lineRule="auto"/>
        <w:ind w:left="780" w:firstLineChars="0" w:firstLine="0"/>
        <w:jc w:val="left"/>
      </w:pPr>
    </w:p>
    <w:p w:rsidR="00F10053" w:rsidRPr="00F10053" w:rsidRDefault="003B44C8" w:rsidP="00611AD1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lastRenderedPageBreak/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611AD1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t>项目简介</w:t>
      </w:r>
    </w:p>
    <w:p w:rsidR="009E65FC" w:rsidRDefault="00CA44DB" w:rsidP="00611AD1">
      <w:pPr>
        <w:spacing w:line="360" w:lineRule="auto"/>
        <w:ind w:left="420" w:firstLine="420"/>
        <w:jc w:val="left"/>
      </w:pPr>
      <w:r>
        <w:rPr>
          <w:rFonts w:hint="eastAsia"/>
        </w:rPr>
        <w:t>近年来天文学</w:t>
      </w:r>
      <w:r w:rsidR="00291EA0">
        <w:rPr>
          <w:rFonts w:hint="eastAsia"/>
        </w:rPr>
        <w:t>取得了一系列重大发现，极大地拓展了人类对宇宙的认识，包括黑洞、中子星等极端天体及其相关的天体爆发现象</w:t>
      </w:r>
      <w:r w:rsidR="00EF4158" w:rsidRPr="00EF4158">
        <w:rPr>
          <w:rFonts w:hint="eastAsia"/>
        </w:rPr>
        <w:t>。</w:t>
      </w:r>
      <w:r w:rsidR="00291EA0">
        <w:rPr>
          <w:rFonts w:hint="eastAsia"/>
        </w:rPr>
        <w:t>针对这些神秘的天体现象，</w:t>
      </w:r>
      <w:r w:rsidR="003A478E">
        <w:rPr>
          <w:rFonts w:hint="eastAsia"/>
        </w:rPr>
        <w:t>人们</w:t>
      </w:r>
      <w:r w:rsidR="00291EA0">
        <w:rPr>
          <w:rFonts w:hint="eastAsia"/>
        </w:rPr>
        <w:t>发射了一批</w:t>
      </w:r>
      <w:r w:rsidR="00EF4158" w:rsidRPr="00EF4158">
        <w:rPr>
          <w:rFonts w:hint="eastAsia"/>
        </w:rPr>
        <w:t>空间天文卫星，</w:t>
      </w:r>
      <w:r w:rsidR="00291EA0">
        <w:rPr>
          <w:rFonts w:hint="eastAsia"/>
        </w:rPr>
        <w:t>包括我国的极目卫星、慧眼卫星等。</w:t>
      </w:r>
      <w:r w:rsidR="00EF4158" w:rsidRPr="00EF4158">
        <w:rPr>
          <w:rFonts w:hint="eastAsia"/>
        </w:rPr>
        <w:t>本</w:t>
      </w:r>
      <w:r w:rsidR="00291EA0">
        <w:rPr>
          <w:rFonts w:hint="eastAsia"/>
        </w:rPr>
        <w:t>项目主要</w:t>
      </w:r>
      <w:r w:rsidR="00EF4158" w:rsidRPr="00EF4158">
        <w:rPr>
          <w:rFonts w:hint="eastAsia"/>
        </w:rPr>
        <w:t>研究如何将这些卫星组成星际探测网络，</w:t>
      </w:r>
      <w:r w:rsidR="005565FA">
        <w:rPr>
          <w:rFonts w:hint="eastAsia"/>
        </w:rPr>
        <w:t>观测研究</w:t>
      </w:r>
      <w:r w:rsidR="00EF4158" w:rsidRPr="00EF4158">
        <w:rPr>
          <w:rFonts w:hint="eastAsia"/>
        </w:rPr>
        <w:t>伽马暴、磁星、引力波和快速</w:t>
      </w:r>
      <w:proofErr w:type="gramStart"/>
      <w:r w:rsidR="00EF4158" w:rsidRPr="00EF4158">
        <w:rPr>
          <w:rFonts w:hint="eastAsia"/>
        </w:rPr>
        <w:t>射电暴等爆发</w:t>
      </w:r>
      <w:proofErr w:type="gramEnd"/>
      <w:r w:rsidR="00EF4158" w:rsidRPr="00EF4158">
        <w:rPr>
          <w:rFonts w:hint="eastAsia"/>
        </w:rPr>
        <w:t>天体，</w:t>
      </w:r>
      <w:r w:rsidR="00037EF3">
        <w:rPr>
          <w:rFonts w:hint="eastAsia"/>
        </w:rPr>
        <w:t>发现新奇的</w:t>
      </w:r>
      <w:r w:rsidR="005565FA">
        <w:rPr>
          <w:rFonts w:hint="eastAsia"/>
        </w:rPr>
        <w:t>现象，</w:t>
      </w:r>
      <w:r w:rsidR="00EF4158" w:rsidRPr="00EF4158">
        <w:rPr>
          <w:rFonts w:hint="eastAsia"/>
        </w:rPr>
        <w:t>研究黑洞、中子星和引力波等前沿物理规律。</w:t>
      </w:r>
    </w:p>
    <w:p w:rsidR="009E65FC" w:rsidRPr="002D3EF8" w:rsidRDefault="009E65FC" w:rsidP="00611AD1">
      <w:pPr>
        <w:spacing w:line="360" w:lineRule="auto"/>
        <w:jc w:val="left"/>
      </w:pPr>
    </w:p>
    <w:p w:rsidR="00F10053" w:rsidRDefault="00F10053" w:rsidP="00611AD1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t>使用的实验方法、仪器设备、数据软件等</w:t>
      </w:r>
    </w:p>
    <w:p w:rsidR="00AE0F48" w:rsidRDefault="00EF4158" w:rsidP="00751727">
      <w:pPr>
        <w:spacing w:line="360" w:lineRule="auto"/>
        <w:ind w:left="420" w:firstLine="360"/>
        <w:jc w:val="left"/>
      </w:pPr>
      <w:r w:rsidRPr="00EF4158">
        <w:rPr>
          <w:rFonts w:hint="eastAsia"/>
        </w:rPr>
        <w:t>使用</w:t>
      </w:r>
      <w:r w:rsidR="001D362B">
        <w:rPr>
          <w:rFonts w:hint="eastAsia"/>
        </w:rPr>
        <w:t>极目(</w:t>
      </w:r>
      <w:r w:rsidR="001D362B" w:rsidRPr="00EF4158">
        <w:t>GECAM</w:t>
      </w:r>
      <w:r w:rsidR="001D362B">
        <w:t>)</w:t>
      </w:r>
      <w:r w:rsidR="001D362B" w:rsidRPr="00EF4158">
        <w:t>，</w:t>
      </w:r>
      <w:r w:rsidR="001D362B">
        <w:rPr>
          <w:rFonts w:hint="eastAsia"/>
        </w:rPr>
        <w:t>慧眼(</w:t>
      </w:r>
      <w:r w:rsidRPr="00EF4158">
        <w:t>Insight-HXMT</w:t>
      </w:r>
      <w:r w:rsidR="001D362B">
        <w:t>)</w:t>
      </w:r>
      <w:r w:rsidR="001D362B">
        <w:rPr>
          <w:rFonts w:hint="eastAsia"/>
        </w:rPr>
        <w:t>，雨燕(</w:t>
      </w:r>
      <w:r w:rsidRPr="00EF4158">
        <w:t>Swift</w:t>
      </w:r>
      <w:r w:rsidR="001D362B">
        <w:t>)</w:t>
      </w:r>
      <w:r w:rsidR="00E84828">
        <w:rPr>
          <w:rFonts w:hint="eastAsia"/>
        </w:rPr>
        <w:t>和</w:t>
      </w:r>
      <w:r w:rsidR="001D362B">
        <w:rPr>
          <w:rFonts w:hint="eastAsia"/>
        </w:rPr>
        <w:t>费米(</w:t>
      </w:r>
      <w:r w:rsidR="00E84828">
        <w:rPr>
          <w:rFonts w:hint="eastAsia"/>
        </w:rPr>
        <w:t>Fermi</w:t>
      </w:r>
      <w:r w:rsidR="001D362B">
        <w:t>)</w:t>
      </w:r>
      <w:r w:rsidRPr="00EF4158">
        <w:t>等空间高能望远镜的观测数据，</w:t>
      </w:r>
      <w:r w:rsidR="00A57CF4">
        <w:rPr>
          <w:rFonts w:hint="eastAsia"/>
        </w:rPr>
        <w:t>搜寻宇宙</w:t>
      </w:r>
      <w:r w:rsidR="00104DB0">
        <w:rPr>
          <w:rFonts w:hint="eastAsia"/>
        </w:rPr>
        <w:t>中</w:t>
      </w:r>
      <w:r w:rsidR="00A57CF4">
        <w:rPr>
          <w:rFonts w:hint="eastAsia"/>
        </w:rPr>
        <w:t>极端的爆发天体，</w:t>
      </w:r>
      <w:r w:rsidRPr="00EF4158">
        <w:t>研究多设备联合分析的策略和算法，</w:t>
      </w:r>
      <w:r w:rsidR="00104DB0">
        <w:rPr>
          <w:rFonts w:hint="eastAsia"/>
        </w:rPr>
        <w:t>编写软件程序，分析观测数据，发现新的现象</w:t>
      </w:r>
      <w:r w:rsidR="00C208A0">
        <w:rPr>
          <w:rFonts w:hint="eastAsia"/>
        </w:rPr>
        <w:t>，探索理论解释</w:t>
      </w:r>
      <w:r w:rsidR="00104DB0">
        <w:rPr>
          <w:rFonts w:hint="eastAsia"/>
        </w:rPr>
        <w:t>。</w:t>
      </w:r>
      <w:r w:rsidR="00A57CF4">
        <w:rPr>
          <w:rFonts w:hint="eastAsia"/>
        </w:rPr>
        <w:t>主要</w:t>
      </w:r>
      <w:r w:rsidRPr="00EF4158">
        <w:t>使用python</w:t>
      </w:r>
      <w:r w:rsidR="00A57CF4">
        <w:rPr>
          <w:rFonts w:hint="eastAsia"/>
        </w:rPr>
        <w:t>，</w:t>
      </w:r>
      <w:r w:rsidRPr="00EF4158">
        <w:t>C/C++，</w:t>
      </w:r>
      <w:proofErr w:type="spellStart"/>
      <w:r w:rsidR="006D39DE">
        <w:rPr>
          <w:rFonts w:hint="eastAsia"/>
        </w:rPr>
        <w:t>M</w:t>
      </w:r>
      <w:r w:rsidRPr="00EF4158">
        <w:t>atlab</w:t>
      </w:r>
      <w:proofErr w:type="spellEnd"/>
      <w:r w:rsidR="00FF6635">
        <w:rPr>
          <w:rFonts w:hint="eastAsia"/>
        </w:rPr>
        <w:t>，</w:t>
      </w:r>
      <w:r w:rsidRPr="00EF4158">
        <w:t>IDL等</w:t>
      </w:r>
      <w:r w:rsidR="00A57CF4">
        <w:rPr>
          <w:rFonts w:hint="eastAsia"/>
        </w:rPr>
        <w:t>工具</w:t>
      </w:r>
      <w:r w:rsidR="00FF6635">
        <w:rPr>
          <w:rFonts w:hint="eastAsia"/>
        </w:rPr>
        <w:t>开展</w:t>
      </w:r>
      <w:r w:rsidRPr="00EF4158">
        <w:t>数据分析</w:t>
      </w:r>
      <w:r w:rsidR="00A57CF4">
        <w:rPr>
          <w:rFonts w:hint="eastAsia"/>
        </w:rPr>
        <w:t>和研究</w:t>
      </w:r>
      <w:r w:rsidR="00751727">
        <w:rPr>
          <w:rFonts w:hint="eastAsia"/>
        </w:rPr>
        <w:t>，课题组提供知识技能的培训。</w:t>
      </w:r>
    </w:p>
    <w:p w:rsidR="00D1050E" w:rsidRDefault="00F44773" w:rsidP="00611AD1">
      <w:pPr>
        <w:spacing w:line="360" w:lineRule="auto"/>
        <w:ind w:left="420" w:firstLine="360"/>
        <w:jc w:val="left"/>
      </w:pPr>
      <w:r>
        <w:rPr>
          <w:rFonts w:hint="eastAsia"/>
        </w:rPr>
        <w:t>感兴趣</w:t>
      </w:r>
      <w:r w:rsidR="00775452">
        <w:rPr>
          <w:rFonts w:hint="eastAsia"/>
        </w:rPr>
        <w:t>者</w:t>
      </w:r>
      <w:r w:rsidR="00EA7F8B">
        <w:rPr>
          <w:rFonts w:hint="eastAsia"/>
        </w:rPr>
        <w:t>还</w:t>
      </w:r>
      <w:r>
        <w:rPr>
          <w:rFonts w:hint="eastAsia"/>
        </w:rPr>
        <w:t>将有机会参与下一代空间望远镜的设计和研制</w:t>
      </w:r>
      <w:r w:rsidR="00B8068E">
        <w:rPr>
          <w:rFonts w:hint="eastAsia"/>
        </w:rPr>
        <w:t>等</w:t>
      </w:r>
      <w:r>
        <w:rPr>
          <w:rFonts w:hint="eastAsia"/>
        </w:rPr>
        <w:t>工作。</w:t>
      </w:r>
    </w:p>
    <w:p w:rsidR="00D1050E" w:rsidRPr="003B6E1E" w:rsidRDefault="00D1050E" w:rsidP="00611AD1">
      <w:pPr>
        <w:spacing w:line="360" w:lineRule="auto"/>
        <w:jc w:val="left"/>
      </w:pPr>
    </w:p>
    <w:p w:rsidR="00F10053" w:rsidRDefault="00F10053" w:rsidP="00611AD1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t>对学生专业知识背景等方面的要求</w:t>
      </w:r>
    </w:p>
    <w:p w:rsidR="00D1050E" w:rsidRDefault="00EF4158" w:rsidP="00611AD1">
      <w:pPr>
        <w:spacing w:line="360" w:lineRule="auto"/>
        <w:ind w:left="420" w:firstLine="360"/>
        <w:jc w:val="left"/>
      </w:pPr>
      <w:r w:rsidRPr="00EF4158">
        <w:rPr>
          <w:rFonts w:hint="eastAsia"/>
        </w:rPr>
        <w:t>对</w:t>
      </w:r>
      <w:r w:rsidR="00814F0A">
        <w:rPr>
          <w:rFonts w:hint="eastAsia"/>
        </w:rPr>
        <w:t>基础</w:t>
      </w:r>
      <w:r w:rsidRPr="00EF4158">
        <w:rPr>
          <w:rFonts w:hint="eastAsia"/>
        </w:rPr>
        <w:t>物理、天体物理或空间科学等</w:t>
      </w:r>
      <w:r w:rsidR="00BE508B">
        <w:rPr>
          <w:rFonts w:hint="eastAsia"/>
        </w:rPr>
        <w:t>领域</w:t>
      </w:r>
      <w:r w:rsidRPr="00EF4158">
        <w:rPr>
          <w:rFonts w:hint="eastAsia"/>
        </w:rPr>
        <w:t>具有浓厚兴趣</w:t>
      </w:r>
      <w:r w:rsidR="00A30F55">
        <w:rPr>
          <w:rFonts w:hint="eastAsia"/>
        </w:rPr>
        <w:t>，</w:t>
      </w:r>
      <w:r w:rsidR="00FB40AA">
        <w:rPr>
          <w:rFonts w:hint="eastAsia"/>
        </w:rPr>
        <w:t>具有一定的数理基础（比如</w:t>
      </w:r>
      <w:r w:rsidR="00A30F55">
        <w:rPr>
          <w:rFonts w:hint="eastAsia"/>
        </w:rPr>
        <w:t>修过</w:t>
      </w:r>
      <w:r w:rsidR="00FB40AA">
        <w:rPr>
          <w:rFonts w:hint="eastAsia"/>
        </w:rPr>
        <w:t>大</w:t>
      </w:r>
      <w:proofErr w:type="gramStart"/>
      <w:r w:rsidR="00FB40AA">
        <w:rPr>
          <w:rFonts w:hint="eastAsia"/>
        </w:rPr>
        <w:t>一</w:t>
      </w:r>
      <w:proofErr w:type="gramEnd"/>
      <w:r w:rsidR="00FB40AA">
        <w:rPr>
          <w:rFonts w:hint="eastAsia"/>
        </w:rPr>
        <w:t>的数学和物理课程）</w:t>
      </w:r>
      <w:r w:rsidR="00A30F55">
        <w:rPr>
          <w:rFonts w:hint="eastAsia"/>
        </w:rPr>
        <w:t>，</w:t>
      </w:r>
      <w:r w:rsidR="000319BE">
        <w:rPr>
          <w:rFonts w:hint="eastAsia"/>
        </w:rPr>
        <w:t>比较</w:t>
      </w:r>
      <w:r w:rsidRPr="00EF4158">
        <w:rPr>
          <w:rFonts w:hint="eastAsia"/>
        </w:rPr>
        <w:t>熟悉</w:t>
      </w:r>
      <w:r w:rsidR="00C14B3C">
        <w:rPr>
          <w:rFonts w:hint="eastAsia"/>
        </w:rPr>
        <w:t>计算机</w:t>
      </w:r>
      <w:r w:rsidRPr="00EF4158">
        <w:t>编程。</w:t>
      </w:r>
    </w:p>
    <w:p w:rsidR="00D1050E" w:rsidRPr="00B92FFC" w:rsidRDefault="00D1050E" w:rsidP="00611AD1">
      <w:pPr>
        <w:spacing w:line="360" w:lineRule="auto"/>
        <w:ind w:left="420"/>
        <w:jc w:val="left"/>
      </w:pPr>
    </w:p>
    <w:p w:rsidR="00F10053" w:rsidRDefault="00A34BE5" w:rsidP="00611AD1">
      <w:pPr>
        <w:pStyle w:val="a3"/>
        <w:numPr>
          <w:ilvl w:val="0"/>
          <w:numId w:val="3"/>
        </w:numPr>
        <w:spacing w:line="360" w:lineRule="auto"/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EF4158" w:rsidRDefault="00882816" w:rsidP="00611AD1">
      <w:pPr>
        <w:spacing w:line="360" w:lineRule="auto"/>
        <w:ind w:left="420" w:firstLine="360"/>
        <w:jc w:val="left"/>
      </w:pPr>
      <w:r w:rsidRPr="00882816">
        <w:rPr>
          <w:rFonts w:hint="eastAsia"/>
        </w:rPr>
        <w:t>熟悉黑洞、中子星和引力波等物理前沿知识</w:t>
      </w:r>
      <w:r w:rsidR="004D7636">
        <w:rPr>
          <w:rFonts w:hint="eastAsia"/>
        </w:rPr>
        <w:t>，掌握</w:t>
      </w:r>
      <w:r w:rsidR="00B92FFC">
        <w:rPr>
          <w:rFonts w:hint="eastAsia"/>
        </w:rPr>
        <w:t>计算机</w:t>
      </w:r>
      <w:r w:rsidR="004D7636">
        <w:rPr>
          <w:rFonts w:hint="eastAsia"/>
        </w:rPr>
        <w:t>编程和数据分析技巧，</w:t>
      </w:r>
      <w:r w:rsidR="00766B69">
        <w:rPr>
          <w:rFonts w:hint="eastAsia"/>
        </w:rPr>
        <w:t>实践</w:t>
      </w:r>
      <w:r w:rsidR="004D7636">
        <w:rPr>
          <w:rFonts w:hint="eastAsia"/>
        </w:rPr>
        <w:t>科学研究的方式方法。</w:t>
      </w:r>
      <w:r w:rsidR="00FC303A">
        <w:rPr>
          <w:rFonts w:hint="eastAsia"/>
        </w:rPr>
        <w:t>勤奋、细心和运气将让你</w:t>
      </w:r>
      <w:r w:rsidR="009A7FF3">
        <w:rPr>
          <w:rFonts w:hint="eastAsia"/>
        </w:rPr>
        <w:t>发现新</w:t>
      </w:r>
      <w:r w:rsidR="004D7636">
        <w:rPr>
          <w:rFonts w:hint="eastAsia"/>
        </w:rPr>
        <w:t>现象</w:t>
      </w:r>
      <w:r w:rsidR="006279AE">
        <w:rPr>
          <w:rFonts w:hint="eastAsia"/>
        </w:rPr>
        <w:t>、新规律</w:t>
      </w:r>
      <w:r w:rsidR="004D7636">
        <w:rPr>
          <w:rFonts w:hint="eastAsia"/>
        </w:rPr>
        <w:t>，</w:t>
      </w:r>
      <w:r w:rsidR="00AA702E">
        <w:rPr>
          <w:rFonts w:hint="eastAsia"/>
        </w:rPr>
        <w:t>从而</w:t>
      </w:r>
      <w:r w:rsidR="004D7636">
        <w:rPr>
          <w:rFonts w:hint="eastAsia"/>
        </w:rPr>
        <w:t>扩展人类</w:t>
      </w:r>
      <w:r w:rsidR="006F7644">
        <w:rPr>
          <w:rFonts w:hint="eastAsia"/>
        </w:rPr>
        <w:t>认知</w:t>
      </w:r>
      <w:r w:rsidR="004D7636">
        <w:rPr>
          <w:rFonts w:hint="eastAsia"/>
        </w:rPr>
        <w:t>宇宙的边界。</w:t>
      </w:r>
      <w:r w:rsidR="006F7644">
        <w:rPr>
          <w:rFonts w:hint="eastAsia"/>
        </w:rPr>
        <w:t>鼓励将研究成果</w:t>
      </w:r>
      <w:r w:rsidR="000F456F">
        <w:rPr>
          <w:rFonts w:hint="eastAsia"/>
        </w:rPr>
        <w:t>整理</w:t>
      </w:r>
      <w:r w:rsidR="006F7644">
        <w:rPr>
          <w:rFonts w:hint="eastAsia"/>
        </w:rPr>
        <w:t>发表论文。</w:t>
      </w:r>
    </w:p>
    <w:p w:rsidR="007066A2" w:rsidRDefault="007066A2" w:rsidP="00611AD1">
      <w:pPr>
        <w:spacing w:line="360" w:lineRule="auto"/>
        <w:ind w:left="420" w:firstLine="360"/>
        <w:jc w:val="left"/>
      </w:pPr>
    </w:p>
    <w:p w:rsidR="00F10053" w:rsidRPr="00F10053" w:rsidRDefault="00F10053" w:rsidP="00611AD1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81647F" w:rsidP="00AE4355">
      <w:pPr>
        <w:spacing w:line="360" w:lineRule="auto"/>
        <w:ind w:left="420" w:firstLineChars="200" w:firstLine="420"/>
      </w:pPr>
      <w:r>
        <w:rPr>
          <w:rFonts w:hint="eastAsia"/>
        </w:rPr>
        <w:t>鼓励</w:t>
      </w:r>
      <w:r w:rsidR="00292402">
        <w:rPr>
          <w:rFonts w:hint="eastAsia"/>
        </w:rPr>
        <w:t>真正</w:t>
      </w:r>
      <w:r w:rsidR="00EE7AB7">
        <w:rPr>
          <w:rFonts w:hint="eastAsia"/>
        </w:rPr>
        <w:t>感兴趣</w:t>
      </w:r>
      <w:r w:rsidR="00292402">
        <w:rPr>
          <w:rFonts w:hint="eastAsia"/>
        </w:rPr>
        <w:t>且</w:t>
      </w:r>
      <w:r w:rsidR="003F42C1">
        <w:rPr>
          <w:rFonts w:hint="eastAsia"/>
        </w:rPr>
        <w:t>计划</w:t>
      </w:r>
      <w:r w:rsidR="00292402">
        <w:rPr>
          <w:rFonts w:hint="eastAsia"/>
        </w:rPr>
        <w:t>实质性开展研究</w:t>
      </w:r>
      <w:r w:rsidR="00EE7AB7">
        <w:rPr>
          <w:rFonts w:hint="eastAsia"/>
        </w:rPr>
        <w:t>的</w:t>
      </w:r>
      <w:r w:rsidR="000F3D5E">
        <w:rPr>
          <w:rFonts w:hint="eastAsia"/>
        </w:rPr>
        <w:t>大二</w:t>
      </w:r>
      <w:r w:rsidR="00FF0300">
        <w:rPr>
          <w:rFonts w:hint="eastAsia"/>
        </w:rPr>
        <w:t>或</w:t>
      </w:r>
      <w:r w:rsidR="000F3D5E">
        <w:rPr>
          <w:rFonts w:hint="eastAsia"/>
        </w:rPr>
        <w:t>大三的优秀</w:t>
      </w:r>
      <w:r w:rsidR="00EE7AB7">
        <w:rPr>
          <w:rFonts w:hint="eastAsia"/>
        </w:rPr>
        <w:t>本科生</w:t>
      </w:r>
      <w:r>
        <w:rPr>
          <w:rFonts w:hint="eastAsia"/>
        </w:rPr>
        <w:t>申报</w:t>
      </w:r>
      <w:r w:rsidR="001612F1">
        <w:rPr>
          <w:rFonts w:hint="eastAsia"/>
        </w:rPr>
        <w:t>。</w:t>
      </w:r>
      <w:r w:rsidR="006454F8">
        <w:rPr>
          <w:rFonts w:hint="eastAsia"/>
        </w:rPr>
        <w:t>我们</w:t>
      </w:r>
      <w:r w:rsidR="00EE7AB7">
        <w:rPr>
          <w:rFonts w:hint="eastAsia"/>
        </w:rPr>
        <w:t>将</w:t>
      </w:r>
      <w:r w:rsidR="00AE4355">
        <w:rPr>
          <w:rFonts w:hint="eastAsia"/>
        </w:rPr>
        <w:t>综合考虑</w:t>
      </w:r>
      <w:r w:rsidR="002C2DD7">
        <w:rPr>
          <w:rFonts w:hint="eastAsia"/>
        </w:rPr>
        <w:t>申报者的</w:t>
      </w:r>
      <w:r w:rsidR="0061353F">
        <w:rPr>
          <w:rFonts w:hint="eastAsia"/>
        </w:rPr>
        <w:t>研究</w:t>
      </w:r>
      <w:r w:rsidR="001A29D1">
        <w:rPr>
          <w:rFonts w:hint="eastAsia"/>
        </w:rPr>
        <w:t>兴趣、基础能力、</w:t>
      </w:r>
      <w:r w:rsidR="0061353F">
        <w:rPr>
          <w:rFonts w:hint="eastAsia"/>
        </w:rPr>
        <w:t>以及</w:t>
      </w:r>
      <w:r w:rsidR="001A29D1">
        <w:rPr>
          <w:rFonts w:hint="eastAsia"/>
        </w:rPr>
        <w:t>申报</w:t>
      </w:r>
      <w:r w:rsidR="007066A2">
        <w:rPr>
          <w:rFonts w:hint="eastAsia"/>
        </w:rPr>
        <w:t>时间</w:t>
      </w:r>
      <w:r w:rsidR="001A29D1">
        <w:rPr>
          <w:rFonts w:hint="eastAsia"/>
        </w:rPr>
        <w:t>顺序</w:t>
      </w:r>
      <w:r w:rsidR="00387431">
        <w:rPr>
          <w:rFonts w:hint="eastAsia"/>
        </w:rPr>
        <w:t>等</w:t>
      </w:r>
      <w:r w:rsidR="00E1399E">
        <w:rPr>
          <w:rFonts w:hint="eastAsia"/>
        </w:rPr>
        <w:t>因素</w:t>
      </w:r>
      <w:r w:rsidR="00387431">
        <w:rPr>
          <w:rFonts w:hint="eastAsia"/>
        </w:rPr>
        <w:t>进行选拔</w:t>
      </w:r>
      <w:r w:rsidR="00AE4355">
        <w:rPr>
          <w:rFonts w:hint="eastAsia"/>
        </w:rPr>
        <w:t>。</w:t>
      </w:r>
      <w:r>
        <w:rPr>
          <w:rFonts w:hint="eastAsia"/>
        </w:rPr>
        <w:t>如有多人符合要求入选，将组成团队</w:t>
      </w:r>
      <w:r w:rsidR="002700E9">
        <w:rPr>
          <w:rFonts w:hint="eastAsia"/>
        </w:rPr>
        <w:t>共同申报本项目</w:t>
      </w:r>
      <w:r>
        <w:rPr>
          <w:rFonts w:hint="eastAsia"/>
        </w:rPr>
        <w:t>。</w:t>
      </w:r>
      <w:r w:rsidR="003714D7">
        <w:rPr>
          <w:rFonts w:hint="eastAsia"/>
        </w:rPr>
        <w:t>入选者将有机会来组里访问开展研究工作。</w:t>
      </w:r>
      <w:bookmarkStart w:id="0" w:name="_GoBack"/>
      <w:bookmarkEnd w:id="0"/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CC" w:rsidRDefault="00D360CC" w:rsidP="003B44C8">
      <w:r>
        <w:separator/>
      </w:r>
    </w:p>
  </w:endnote>
  <w:endnote w:type="continuationSeparator" w:id="0">
    <w:p w:rsidR="00D360CC" w:rsidRDefault="00D360CC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CC" w:rsidRDefault="00D360CC" w:rsidP="003B44C8">
      <w:r>
        <w:separator/>
      </w:r>
    </w:p>
  </w:footnote>
  <w:footnote w:type="continuationSeparator" w:id="0">
    <w:p w:rsidR="00D360CC" w:rsidRDefault="00D360CC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A060C8A"/>
    <w:multiLevelType w:val="hybridMultilevel"/>
    <w:tmpl w:val="2EE4595A"/>
    <w:lvl w:ilvl="0" w:tplc="B058CC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0604ADF"/>
    <w:multiLevelType w:val="hybridMultilevel"/>
    <w:tmpl w:val="19D42172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319BE"/>
    <w:rsid w:val="00037EF3"/>
    <w:rsid w:val="000879D3"/>
    <w:rsid w:val="000A6337"/>
    <w:rsid w:val="000C3C0B"/>
    <w:rsid w:val="000D0455"/>
    <w:rsid w:val="000E2F54"/>
    <w:rsid w:val="000F30C2"/>
    <w:rsid w:val="000F3D5E"/>
    <w:rsid w:val="000F456F"/>
    <w:rsid w:val="00103679"/>
    <w:rsid w:val="00104DB0"/>
    <w:rsid w:val="001157A6"/>
    <w:rsid w:val="00126A9F"/>
    <w:rsid w:val="001324AD"/>
    <w:rsid w:val="00135BA7"/>
    <w:rsid w:val="0014183F"/>
    <w:rsid w:val="001612F1"/>
    <w:rsid w:val="001662D8"/>
    <w:rsid w:val="001719A6"/>
    <w:rsid w:val="0017291B"/>
    <w:rsid w:val="00192D50"/>
    <w:rsid w:val="001A29D1"/>
    <w:rsid w:val="001A450B"/>
    <w:rsid w:val="001A7C7B"/>
    <w:rsid w:val="001C1E74"/>
    <w:rsid w:val="001D229D"/>
    <w:rsid w:val="001D362B"/>
    <w:rsid w:val="001E65B5"/>
    <w:rsid w:val="001F0023"/>
    <w:rsid w:val="002162FC"/>
    <w:rsid w:val="0022037B"/>
    <w:rsid w:val="00261A34"/>
    <w:rsid w:val="002700E9"/>
    <w:rsid w:val="00270CB6"/>
    <w:rsid w:val="002852E0"/>
    <w:rsid w:val="002866EC"/>
    <w:rsid w:val="00291EA0"/>
    <w:rsid w:val="00292402"/>
    <w:rsid w:val="002B4076"/>
    <w:rsid w:val="002C2DD7"/>
    <w:rsid w:val="002D3EF8"/>
    <w:rsid w:val="0031522A"/>
    <w:rsid w:val="00337700"/>
    <w:rsid w:val="00347850"/>
    <w:rsid w:val="003662F1"/>
    <w:rsid w:val="003714D7"/>
    <w:rsid w:val="00381D27"/>
    <w:rsid w:val="00387431"/>
    <w:rsid w:val="00393E53"/>
    <w:rsid w:val="003A478E"/>
    <w:rsid w:val="003B2E93"/>
    <w:rsid w:val="003B44C8"/>
    <w:rsid w:val="003B6E1E"/>
    <w:rsid w:val="003C501F"/>
    <w:rsid w:val="003C7DD9"/>
    <w:rsid w:val="003E2763"/>
    <w:rsid w:val="003E6406"/>
    <w:rsid w:val="003E7F9F"/>
    <w:rsid w:val="003F42C1"/>
    <w:rsid w:val="004234EC"/>
    <w:rsid w:val="004251EA"/>
    <w:rsid w:val="004512BF"/>
    <w:rsid w:val="00473956"/>
    <w:rsid w:val="004A43A6"/>
    <w:rsid w:val="004B0C0D"/>
    <w:rsid w:val="004B5F80"/>
    <w:rsid w:val="004C78B0"/>
    <w:rsid w:val="004D7636"/>
    <w:rsid w:val="004F0FDF"/>
    <w:rsid w:val="004F6F10"/>
    <w:rsid w:val="00503276"/>
    <w:rsid w:val="00520B55"/>
    <w:rsid w:val="005311D0"/>
    <w:rsid w:val="00540088"/>
    <w:rsid w:val="005565FA"/>
    <w:rsid w:val="00560B78"/>
    <w:rsid w:val="00565522"/>
    <w:rsid w:val="00576F0F"/>
    <w:rsid w:val="005B7034"/>
    <w:rsid w:val="005C3ED8"/>
    <w:rsid w:val="005D67EA"/>
    <w:rsid w:val="00606636"/>
    <w:rsid w:val="00611AD1"/>
    <w:rsid w:val="0061353F"/>
    <w:rsid w:val="0062106E"/>
    <w:rsid w:val="006279AE"/>
    <w:rsid w:val="006454F8"/>
    <w:rsid w:val="00657808"/>
    <w:rsid w:val="00674EF6"/>
    <w:rsid w:val="006D1739"/>
    <w:rsid w:val="006D39DE"/>
    <w:rsid w:val="006E1FD6"/>
    <w:rsid w:val="006E74A8"/>
    <w:rsid w:val="006E75C8"/>
    <w:rsid w:val="006F7644"/>
    <w:rsid w:val="007066A2"/>
    <w:rsid w:val="00713FDB"/>
    <w:rsid w:val="00737388"/>
    <w:rsid w:val="00751727"/>
    <w:rsid w:val="00757B73"/>
    <w:rsid w:val="00766B69"/>
    <w:rsid w:val="00775452"/>
    <w:rsid w:val="00797FB9"/>
    <w:rsid w:val="007A2BB8"/>
    <w:rsid w:val="007D5C02"/>
    <w:rsid w:val="007D7638"/>
    <w:rsid w:val="00814F0A"/>
    <w:rsid w:val="0081647F"/>
    <w:rsid w:val="008336A0"/>
    <w:rsid w:val="00866078"/>
    <w:rsid w:val="00871BE0"/>
    <w:rsid w:val="008729F0"/>
    <w:rsid w:val="0087369C"/>
    <w:rsid w:val="008809D7"/>
    <w:rsid w:val="00882816"/>
    <w:rsid w:val="00887CD3"/>
    <w:rsid w:val="008B5B46"/>
    <w:rsid w:val="008B5ED9"/>
    <w:rsid w:val="008C15F2"/>
    <w:rsid w:val="008C1C44"/>
    <w:rsid w:val="008D36AC"/>
    <w:rsid w:val="008D3951"/>
    <w:rsid w:val="008D56BA"/>
    <w:rsid w:val="00903209"/>
    <w:rsid w:val="00954232"/>
    <w:rsid w:val="0097432F"/>
    <w:rsid w:val="0098747D"/>
    <w:rsid w:val="009A05EA"/>
    <w:rsid w:val="009A5BB8"/>
    <w:rsid w:val="009A7FF3"/>
    <w:rsid w:val="009B358D"/>
    <w:rsid w:val="009B45E4"/>
    <w:rsid w:val="009C35CF"/>
    <w:rsid w:val="009C61A8"/>
    <w:rsid w:val="009D505C"/>
    <w:rsid w:val="009E1FF3"/>
    <w:rsid w:val="009E65FC"/>
    <w:rsid w:val="00A106AE"/>
    <w:rsid w:val="00A12D4B"/>
    <w:rsid w:val="00A17306"/>
    <w:rsid w:val="00A248B4"/>
    <w:rsid w:val="00A271EF"/>
    <w:rsid w:val="00A30F55"/>
    <w:rsid w:val="00A34BE5"/>
    <w:rsid w:val="00A35292"/>
    <w:rsid w:val="00A3790C"/>
    <w:rsid w:val="00A5114A"/>
    <w:rsid w:val="00A54677"/>
    <w:rsid w:val="00A57CF4"/>
    <w:rsid w:val="00A6259B"/>
    <w:rsid w:val="00A80962"/>
    <w:rsid w:val="00AA1CF3"/>
    <w:rsid w:val="00AA4DA8"/>
    <w:rsid w:val="00AA702E"/>
    <w:rsid w:val="00AD0AC7"/>
    <w:rsid w:val="00AD2CAF"/>
    <w:rsid w:val="00AE0F48"/>
    <w:rsid w:val="00AE4355"/>
    <w:rsid w:val="00B03C93"/>
    <w:rsid w:val="00B22292"/>
    <w:rsid w:val="00B25721"/>
    <w:rsid w:val="00B40547"/>
    <w:rsid w:val="00B40F8F"/>
    <w:rsid w:val="00B463A0"/>
    <w:rsid w:val="00B63840"/>
    <w:rsid w:val="00B70989"/>
    <w:rsid w:val="00B8068E"/>
    <w:rsid w:val="00B9050D"/>
    <w:rsid w:val="00B92FFC"/>
    <w:rsid w:val="00BA79C6"/>
    <w:rsid w:val="00BB56E0"/>
    <w:rsid w:val="00BC6060"/>
    <w:rsid w:val="00BE1721"/>
    <w:rsid w:val="00BE508B"/>
    <w:rsid w:val="00C14B3C"/>
    <w:rsid w:val="00C208A0"/>
    <w:rsid w:val="00C37231"/>
    <w:rsid w:val="00C403A6"/>
    <w:rsid w:val="00C67130"/>
    <w:rsid w:val="00C804C3"/>
    <w:rsid w:val="00C91272"/>
    <w:rsid w:val="00C93C70"/>
    <w:rsid w:val="00CA44DB"/>
    <w:rsid w:val="00CE508F"/>
    <w:rsid w:val="00CE7FDB"/>
    <w:rsid w:val="00CF0465"/>
    <w:rsid w:val="00CF6D11"/>
    <w:rsid w:val="00D06D9D"/>
    <w:rsid w:val="00D1050E"/>
    <w:rsid w:val="00D1056A"/>
    <w:rsid w:val="00D20A7D"/>
    <w:rsid w:val="00D360CC"/>
    <w:rsid w:val="00D40183"/>
    <w:rsid w:val="00D46846"/>
    <w:rsid w:val="00D47BE9"/>
    <w:rsid w:val="00D61B9A"/>
    <w:rsid w:val="00D820CD"/>
    <w:rsid w:val="00DB4EED"/>
    <w:rsid w:val="00DB55F8"/>
    <w:rsid w:val="00DC2493"/>
    <w:rsid w:val="00DD02B5"/>
    <w:rsid w:val="00DD2983"/>
    <w:rsid w:val="00DD4E88"/>
    <w:rsid w:val="00DE0F8A"/>
    <w:rsid w:val="00DE1B05"/>
    <w:rsid w:val="00DE5100"/>
    <w:rsid w:val="00DF5284"/>
    <w:rsid w:val="00E052D3"/>
    <w:rsid w:val="00E1399E"/>
    <w:rsid w:val="00E65D6C"/>
    <w:rsid w:val="00E84828"/>
    <w:rsid w:val="00E932E7"/>
    <w:rsid w:val="00E96DD2"/>
    <w:rsid w:val="00EA7F8B"/>
    <w:rsid w:val="00EB3D01"/>
    <w:rsid w:val="00ED5A49"/>
    <w:rsid w:val="00EE405D"/>
    <w:rsid w:val="00EE7AB7"/>
    <w:rsid w:val="00EF0EAC"/>
    <w:rsid w:val="00EF4158"/>
    <w:rsid w:val="00EF6874"/>
    <w:rsid w:val="00F05FEA"/>
    <w:rsid w:val="00F10053"/>
    <w:rsid w:val="00F446DD"/>
    <w:rsid w:val="00F44773"/>
    <w:rsid w:val="00F45185"/>
    <w:rsid w:val="00F472B0"/>
    <w:rsid w:val="00F518C5"/>
    <w:rsid w:val="00F5336A"/>
    <w:rsid w:val="00F715C3"/>
    <w:rsid w:val="00FA5627"/>
    <w:rsid w:val="00FB0CC9"/>
    <w:rsid w:val="00FB318B"/>
    <w:rsid w:val="00FB40AA"/>
    <w:rsid w:val="00FB79BF"/>
    <w:rsid w:val="00FC303A"/>
    <w:rsid w:val="00FF0300"/>
    <w:rsid w:val="00FF1627"/>
    <w:rsid w:val="00FF1B9F"/>
    <w:rsid w:val="00FF1DD6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E8D070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xiongshaol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熊少林</cp:lastModifiedBy>
  <cp:revision>171</cp:revision>
  <dcterms:created xsi:type="dcterms:W3CDTF">2024-06-09T07:59:00Z</dcterms:created>
  <dcterms:modified xsi:type="dcterms:W3CDTF">2024-06-09T10:16:00Z</dcterms:modified>
</cp:coreProperties>
</file>